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EB" w:rsidRPr="0050587A" w:rsidRDefault="003B25EB">
      <w:pPr>
        <w:rPr>
          <w:u w:val="single"/>
        </w:rPr>
      </w:pPr>
    </w:p>
    <w:p w:rsidR="00C74FB0" w:rsidRDefault="00C74FB0"/>
    <w:p w:rsidR="00DB216D" w:rsidRPr="003E150C" w:rsidRDefault="00DB216D" w:rsidP="00DB216D">
      <w:pPr>
        <w:jc w:val="center"/>
        <w:rPr>
          <w:b/>
          <w:bCs/>
          <w:u w:val="single"/>
        </w:rPr>
      </w:pPr>
      <w:r w:rsidRPr="003E150C">
        <w:rPr>
          <w:b/>
          <w:bCs/>
          <w:u w:val="single"/>
        </w:rPr>
        <w:t>PARTECIPANTI A CONCORSI PUBBLICI</w:t>
      </w:r>
    </w:p>
    <w:p w:rsidR="00DB216D" w:rsidRPr="003E150C" w:rsidRDefault="00DB216D" w:rsidP="00DB216D">
      <w:pPr>
        <w:spacing w:before="8" w:line="180" w:lineRule="exact"/>
        <w:rPr>
          <w:b/>
          <w:bCs/>
        </w:rPr>
      </w:pPr>
    </w:p>
    <w:p w:rsidR="00DB216D" w:rsidRPr="003E150C" w:rsidRDefault="00DB216D" w:rsidP="00DB216D">
      <w:pPr>
        <w:pStyle w:val="Titolo1"/>
        <w:spacing w:before="59"/>
        <w:ind w:left="0"/>
        <w:rPr>
          <w:rFonts w:ascii="Times New Roman" w:eastAsia="Times New Roman" w:hAnsi="Times New Roman" w:cs="Times New Roman"/>
          <w:sz w:val="22"/>
          <w:szCs w:val="22"/>
          <w:u w:val="single"/>
        </w:rPr>
      </w:pPr>
      <w:r w:rsidRPr="003E150C">
        <w:rPr>
          <w:rFonts w:ascii="Times New Roman" w:eastAsia="Times New Roman" w:hAnsi="Times New Roman" w:cs="Times New Roman"/>
          <w:sz w:val="22"/>
          <w:szCs w:val="22"/>
          <w:u w:val="single"/>
        </w:rPr>
        <w:t>MODULO DI AUTOCERTIFICAZIONE     IN ADEMPIMENTO ALLA NORMATIVA COVID-19</w:t>
      </w:r>
    </w:p>
    <w:p w:rsidR="00DB216D" w:rsidRDefault="00DB216D" w:rsidP="00DB216D">
      <w:pPr>
        <w:rPr>
          <w:b/>
          <w:bCs/>
        </w:rPr>
      </w:pPr>
    </w:p>
    <w:p w:rsidR="00DB216D" w:rsidRDefault="00DB216D" w:rsidP="00DB216D">
      <w:pPr>
        <w:rPr>
          <w:b/>
          <w:bCs/>
        </w:rPr>
      </w:pPr>
    </w:p>
    <w:p w:rsidR="00DB216D" w:rsidRDefault="00DB216D" w:rsidP="00DB216D">
      <w:pPr>
        <w:pStyle w:val="Corpotesto"/>
        <w:tabs>
          <w:tab w:val="left" w:pos="5244"/>
          <w:tab w:val="left" w:pos="8215"/>
        </w:tabs>
        <w:spacing w:before="59" w:line="360" w:lineRule="auto"/>
        <w:ind w:left="0"/>
        <w:jc w:val="both"/>
      </w:pPr>
      <w:r w:rsidRPr="003E150C">
        <w:rPr>
          <w:rFonts w:ascii="Times New Roman" w:eastAsiaTheme="minorEastAsia" w:hAnsi="Times New Roman" w:cs="Times New Roman"/>
          <w:sz w:val="24"/>
          <w:szCs w:val="24"/>
          <w:lang w:val="it-IT" w:eastAsia="it-IT"/>
        </w:rPr>
        <w:t>Io/la sottoscritto/a</w:t>
      </w:r>
      <w:r w:rsidRPr="003E150C">
        <w:rPr>
          <w:rFonts w:ascii="Times New Roman" w:eastAsiaTheme="minorEastAsia" w:hAnsi="Times New Roman" w:cs="Times New Roman"/>
          <w:sz w:val="24"/>
          <w:szCs w:val="24"/>
          <w:lang w:val="it-IT" w:eastAsia="it-IT"/>
        </w:rPr>
        <w:tab/>
        <w:t xml:space="preserve">nato/a </w:t>
      </w:r>
      <w:proofErr w:type="spellStart"/>
      <w:r w:rsidRPr="003E150C">
        <w:rPr>
          <w:rFonts w:ascii="Times New Roman" w:eastAsiaTheme="minorEastAsia" w:hAnsi="Times New Roman" w:cs="Times New Roman"/>
          <w:sz w:val="24"/>
          <w:szCs w:val="24"/>
          <w:lang w:val="it-IT" w:eastAsia="it-IT"/>
        </w:rPr>
        <w:t>a</w:t>
      </w:r>
      <w:proofErr w:type="spellEnd"/>
      <w:r w:rsidRPr="003E150C">
        <w:rPr>
          <w:rFonts w:ascii="Times New Roman" w:eastAsiaTheme="minorEastAsia" w:hAnsi="Times New Roman" w:cs="Times New Roman"/>
          <w:sz w:val="24"/>
          <w:szCs w:val="24"/>
          <w:lang w:val="it-IT" w:eastAsia="it-IT"/>
        </w:rPr>
        <w:tab/>
        <w:t>Residente</w:t>
      </w:r>
      <w:r>
        <w:rPr>
          <w:spacing w:val="-10"/>
        </w:rPr>
        <w:t xml:space="preserve"> </w:t>
      </w:r>
      <w:r w:rsidRPr="003E150C">
        <w:rPr>
          <w:rFonts w:ascii="Times New Roman" w:eastAsiaTheme="minorEastAsia" w:hAnsi="Times New Roman" w:cs="Times New Roman"/>
          <w:sz w:val="24"/>
          <w:szCs w:val="24"/>
          <w:lang w:val="it-IT" w:eastAsia="it-IT"/>
        </w:rPr>
        <w:t>a</w:t>
      </w:r>
    </w:p>
    <w:p w:rsidR="00DB216D" w:rsidRPr="003E150C" w:rsidRDefault="00DB216D" w:rsidP="00DB216D">
      <w:pPr>
        <w:pStyle w:val="Corpotesto"/>
        <w:tabs>
          <w:tab w:val="left" w:pos="3710"/>
          <w:tab w:val="left" w:pos="7426"/>
        </w:tabs>
        <w:spacing w:before="59" w:line="360" w:lineRule="auto"/>
        <w:ind w:left="0"/>
        <w:jc w:val="both"/>
      </w:pPr>
      <w:r>
        <w:rPr>
          <w:u w:val="single" w:color="000000"/>
        </w:rPr>
        <w:tab/>
      </w:r>
      <w:r>
        <w:t xml:space="preserve">  in  </w:t>
      </w:r>
      <w:r>
        <w:rPr>
          <w:spacing w:val="2"/>
        </w:rPr>
        <w:t xml:space="preserve"> </w:t>
      </w:r>
      <w:r>
        <w:rPr>
          <w:spacing w:val="-1"/>
        </w:rPr>
        <w:t>V</w:t>
      </w:r>
      <w:r>
        <w:t xml:space="preserve">ia  </w:t>
      </w:r>
      <w:r>
        <w:rPr>
          <w:spacing w:val="4"/>
        </w:rPr>
        <w:t xml:space="preserve"> </w:t>
      </w:r>
      <w:r>
        <w:rPr>
          <w:w w:val="99"/>
          <w:u w:val="single" w:color="000000"/>
        </w:rPr>
        <w:t xml:space="preserve"> </w:t>
      </w:r>
      <w:r>
        <w:rPr>
          <w:u w:val="single" w:color="000000"/>
        </w:rPr>
        <w:tab/>
      </w:r>
      <w:r>
        <w:t xml:space="preserve"> </w:t>
      </w:r>
      <w:r w:rsidRPr="003E150C">
        <w:rPr>
          <w:rFonts w:ascii="Times New Roman" w:eastAsiaTheme="minorEastAsia" w:hAnsi="Times New Roman" w:cs="Times New Roman"/>
          <w:sz w:val="24"/>
          <w:szCs w:val="24"/>
          <w:lang w:val="it-IT" w:eastAsia="it-IT"/>
        </w:rPr>
        <w:t xml:space="preserve">al  fine  di  accedere  alla </w:t>
      </w:r>
      <w:r w:rsidRPr="002210DB">
        <w:rPr>
          <w:rFonts w:ascii="Times New Roman" w:eastAsiaTheme="minorEastAsia" w:hAnsi="Times New Roman" w:cs="Times New Roman"/>
          <w:sz w:val="24"/>
          <w:szCs w:val="24"/>
          <w:lang w:val="it-IT" w:eastAsia="it-IT"/>
        </w:rPr>
        <w:t>struttura senza pregiudizi agli ospiti e al personale operante dichiaro sotto la mia responsabilità:</w:t>
      </w:r>
    </w:p>
    <w:p w:rsidR="00DB216D" w:rsidRDefault="00DB216D" w:rsidP="00DB216D">
      <w:pPr>
        <w:pStyle w:val="Corpotesto"/>
        <w:numPr>
          <w:ilvl w:val="0"/>
          <w:numId w:val="1"/>
        </w:numPr>
        <w:tabs>
          <w:tab w:val="left" w:pos="820"/>
        </w:tabs>
        <w:ind w:left="472" w:right="-1" w:firstLine="0"/>
        <w:jc w:val="both"/>
      </w:pPr>
      <w:r w:rsidRPr="00175ACF">
        <w:rPr>
          <w:rFonts w:ascii="Times New Roman" w:eastAsiaTheme="minorEastAsia" w:hAnsi="Times New Roman" w:cs="Times New Roman"/>
          <w:sz w:val="24"/>
          <w:szCs w:val="24"/>
          <w:lang w:val="it-IT" w:eastAsia="it-IT"/>
        </w:rPr>
        <w:t xml:space="preserve">di </w:t>
      </w:r>
      <w:r w:rsidRPr="00AE3858">
        <w:rPr>
          <w:rFonts w:ascii="Times New Roman" w:eastAsiaTheme="minorEastAsia" w:hAnsi="Times New Roman" w:cs="Times New Roman"/>
          <w:b/>
          <w:sz w:val="24"/>
          <w:szCs w:val="24"/>
          <w:lang w:val="it-IT" w:eastAsia="it-IT"/>
        </w:rPr>
        <w:t>NON</w:t>
      </w:r>
      <w:r w:rsidRPr="00175ACF">
        <w:rPr>
          <w:rFonts w:ascii="Times New Roman" w:eastAsiaTheme="minorEastAsia" w:hAnsi="Times New Roman" w:cs="Times New Roman"/>
          <w:sz w:val="24"/>
          <w:szCs w:val="24"/>
          <w:lang w:val="it-IT" w:eastAsia="it-IT"/>
        </w:rPr>
        <w:t xml:space="preserve"> essere affetto da uno o più dei</w:t>
      </w:r>
      <w:r>
        <w:rPr>
          <w:rFonts w:ascii="Times New Roman" w:eastAsiaTheme="minorEastAsia" w:hAnsi="Times New Roman" w:cs="Times New Roman"/>
          <w:sz w:val="24"/>
          <w:szCs w:val="24"/>
          <w:lang w:val="it-IT" w:eastAsia="it-IT"/>
        </w:rPr>
        <w:t xml:space="preserve"> </w:t>
      </w:r>
      <w:r w:rsidRPr="00175ACF">
        <w:rPr>
          <w:rFonts w:ascii="Times New Roman" w:eastAsiaTheme="minorEastAsia" w:hAnsi="Times New Roman" w:cs="Times New Roman"/>
          <w:sz w:val="24"/>
          <w:szCs w:val="24"/>
          <w:lang w:val="it-IT" w:eastAsia="it-IT"/>
        </w:rPr>
        <w:t>seguenti sintomi:</w:t>
      </w:r>
    </w:p>
    <w:p w:rsidR="00DB216D" w:rsidRPr="00175ACF" w:rsidRDefault="00DB216D" w:rsidP="00DB216D">
      <w:pPr>
        <w:pStyle w:val="Corpotesto"/>
        <w:numPr>
          <w:ilvl w:val="0"/>
          <w:numId w:val="2"/>
        </w:numPr>
        <w:tabs>
          <w:tab w:val="left" w:pos="820"/>
        </w:tabs>
        <w:ind w:right="-1"/>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temperatura superiore a 37,5°C e brividi;</w:t>
      </w:r>
    </w:p>
    <w:p w:rsidR="00DB216D" w:rsidRPr="00175ACF" w:rsidRDefault="00DB216D" w:rsidP="00DB216D">
      <w:pPr>
        <w:pStyle w:val="Corpotesto"/>
        <w:numPr>
          <w:ilvl w:val="0"/>
          <w:numId w:val="2"/>
        </w:numPr>
        <w:tabs>
          <w:tab w:val="left" w:pos="820"/>
        </w:tabs>
        <w:ind w:right="-1"/>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tosse di recente comparsa;</w:t>
      </w:r>
    </w:p>
    <w:p w:rsidR="00DB216D" w:rsidRPr="00175ACF" w:rsidRDefault="00DB216D" w:rsidP="00DB216D">
      <w:pPr>
        <w:pStyle w:val="Corpotesto"/>
        <w:numPr>
          <w:ilvl w:val="0"/>
          <w:numId w:val="2"/>
        </w:numPr>
        <w:tabs>
          <w:tab w:val="left" w:pos="820"/>
        </w:tabs>
        <w:ind w:right="-1"/>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difficoltà respiratoria;</w:t>
      </w:r>
    </w:p>
    <w:p w:rsidR="00DB216D" w:rsidRPr="00175ACF" w:rsidRDefault="00DB216D" w:rsidP="00DB216D">
      <w:pPr>
        <w:pStyle w:val="Corpotesto"/>
        <w:numPr>
          <w:ilvl w:val="0"/>
          <w:numId w:val="2"/>
        </w:numPr>
        <w:tabs>
          <w:tab w:val="left" w:pos="820"/>
        </w:tabs>
        <w:ind w:right="-1"/>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perdita improvvisa dell’olfatto (anosmia) o diminuzione dell'olfatto (iposmia), perdita del gusto (ageusia) o alterazione del gusto (disgeusia);</w:t>
      </w:r>
    </w:p>
    <w:p w:rsidR="00DB216D" w:rsidRPr="00175ACF" w:rsidRDefault="00DB216D" w:rsidP="00DB216D">
      <w:pPr>
        <w:pStyle w:val="Corpotesto"/>
        <w:numPr>
          <w:ilvl w:val="0"/>
          <w:numId w:val="2"/>
        </w:numPr>
        <w:tabs>
          <w:tab w:val="left" w:pos="820"/>
        </w:tabs>
        <w:ind w:right="-1"/>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mal di gola;</w:t>
      </w:r>
    </w:p>
    <w:p w:rsidR="00DB216D" w:rsidRPr="00175ACF" w:rsidRDefault="00DB216D" w:rsidP="00DB216D">
      <w:pPr>
        <w:pStyle w:val="Corpotesto"/>
        <w:numPr>
          <w:ilvl w:val="0"/>
          <w:numId w:val="1"/>
        </w:numPr>
        <w:tabs>
          <w:tab w:val="left" w:pos="820"/>
        </w:tabs>
        <w:ind w:left="832" w:right="109"/>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 xml:space="preserve">di </w:t>
      </w:r>
      <w:r w:rsidRPr="00AE3858">
        <w:rPr>
          <w:rFonts w:ascii="Times New Roman" w:eastAsiaTheme="minorEastAsia" w:hAnsi="Times New Roman" w:cs="Times New Roman"/>
          <w:b/>
          <w:sz w:val="24"/>
          <w:szCs w:val="24"/>
          <w:lang w:val="it-IT" w:eastAsia="it-IT"/>
        </w:rPr>
        <w:t>NON</w:t>
      </w:r>
      <w:r w:rsidRPr="00175ACF">
        <w:rPr>
          <w:rFonts w:ascii="Times New Roman" w:eastAsiaTheme="minorEastAsia" w:hAnsi="Times New Roman" w:cs="Times New Roman"/>
          <w:sz w:val="24"/>
          <w:szCs w:val="24"/>
          <w:lang w:val="it-IT" w:eastAsia="it-IT"/>
        </w:rPr>
        <w:t xml:space="preserve"> essere sottoposto alla misura della quarantena o isolamento domiciliare fiduciario e/o al divieto di allontanamento dalla propria dimora/abitazione come misura di prevenzione della diffusione del contagio da COVID – 19;</w:t>
      </w:r>
    </w:p>
    <w:p w:rsidR="00DB216D" w:rsidRPr="00175ACF" w:rsidRDefault="00DB216D" w:rsidP="00DB216D">
      <w:pPr>
        <w:pStyle w:val="Corpotesto"/>
        <w:numPr>
          <w:ilvl w:val="0"/>
          <w:numId w:val="1"/>
        </w:numPr>
        <w:tabs>
          <w:tab w:val="left" w:pos="820"/>
        </w:tabs>
        <w:ind w:left="832" w:right="109"/>
        <w:jc w:val="both"/>
        <w:rPr>
          <w:rFonts w:ascii="Times New Roman" w:eastAsiaTheme="minorEastAsia" w:hAnsi="Times New Roman" w:cs="Times New Roman"/>
          <w:sz w:val="24"/>
          <w:szCs w:val="24"/>
          <w:lang w:val="it-IT" w:eastAsia="it-IT"/>
        </w:rPr>
      </w:pPr>
      <w:r w:rsidRPr="00175ACF">
        <w:rPr>
          <w:rFonts w:ascii="Times New Roman" w:eastAsiaTheme="minorEastAsia" w:hAnsi="Times New Roman" w:cs="Times New Roman"/>
          <w:sz w:val="24"/>
          <w:szCs w:val="24"/>
          <w:lang w:val="it-IT" w:eastAsia="it-IT"/>
        </w:rPr>
        <w:t xml:space="preserve">di </w:t>
      </w:r>
      <w:r w:rsidRPr="00AE3858">
        <w:rPr>
          <w:rFonts w:ascii="Times New Roman" w:eastAsiaTheme="minorEastAsia" w:hAnsi="Times New Roman" w:cs="Times New Roman"/>
          <w:b/>
          <w:sz w:val="24"/>
          <w:szCs w:val="24"/>
          <w:lang w:val="it-IT" w:eastAsia="it-IT"/>
        </w:rPr>
        <w:t>NON</w:t>
      </w:r>
      <w:r w:rsidRPr="00175ACF">
        <w:rPr>
          <w:rFonts w:ascii="Times New Roman" w:eastAsiaTheme="minorEastAsia" w:hAnsi="Times New Roman" w:cs="Times New Roman"/>
          <w:sz w:val="24"/>
          <w:szCs w:val="24"/>
          <w:lang w:val="it-IT" w:eastAsia="it-IT"/>
        </w:rPr>
        <w:t xml:space="preserve"> avere avuto familiari né contatti stretti (faccia a faccia) o aver vissuto nello stesso ambiente chiuso con un caso confermato o sospetto di Covid-19 nei 14 giorni precedenti all’odierno;</w:t>
      </w:r>
    </w:p>
    <w:p w:rsidR="00DB216D" w:rsidRPr="00E95025" w:rsidRDefault="00DB216D" w:rsidP="00DB216D">
      <w:pPr>
        <w:pStyle w:val="Corpotesto"/>
        <w:numPr>
          <w:ilvl w:val="0"/>
          <w:numId w:val="1"/>
        </w:numPr>
        <w:tabs>
          <w:tab w:val="left" w:pos="820"/>
        </w:tabs>
        <w:ind w:left="832" w:right="109"/>
        <w:jc w:val="both"/>
      </w:pPr>
      <w:r w:rsidRPr="00175ACF">
        <w:rPr>
          <w:rFonts w:ascii="Times New Roman" w:eastAsiaTheme="minorEastAsia" w:hAnsi="Times New Roman" w:cs="Times New Roman"/>
          <w:sz w:val="24"/>
          <w:szCs w:val="24"/>
          <w:lang w:val="it-IT" w:eastAsia="it-IT"/>
        </w:rPr>
        <w:t xml:space="preserve">di </w:t>
      </w:r>
      <w:r w:rsidRPr="00AE3858">
        <w:rPr>
          <w:rFonts w:ascii="Times New Roman" w:eastAsiaTheme="minorEastAsia" w:hAnsi="Times New Roman" w:cs="Times New Roman"/>
          <w:b/>
          <w:sz w:val="24"/>
          <w:szCs w:val="24"/>
          <w:lang w:val="it-IT" w:eastAsia="it-IT"/>
        </w:rPr>
        <w:t>NON</w:t>
      </w:r>
      <w:r w:rsidRPr="00175ACF">
        <w:rPr>
          <w:rFonts w:ascii="Times New Roman" w:eastAsiaTheme="minorEastAsia" w:hAnsi="Times New Roman" w:cs="Times New Roman"/>
          <w:sz w:val="24"/>
          <w:szCs w:val="24"/>
          <w:lang w:val="it-IT" w:eastAsia="it-IT"/>
        </w:rPr>
        <w:t xml:space="preserve"> aver transitato e sostato in una delle zone/Stati esteri isolate o a rischio indicate nell’allegato al DPCM 7 agosto 2020 e </w:t>
      </w:r>
      <w:proofErr w:type="spellStart"/>
      <w:r>
        <w:rPr>
          <w:rFonts w:ascii="Times New Roman" w:eastAsiaTheme="minorEastAsia" w:hAnsi="Times New Roman" w:cs="Times New Roman"/>
          <w:sz w:val="24"/>
          <w:szCs w:val="24"/>
          <w:lang w:val="it-IT" w:eastAsia="it-IT"/>
        </w:rPr>
        <w:t>ss.mm.ii</w:t>
      </w:r>
      <w:proofErr w:type="spellEnd"/>
      <w:r>
        <w:rPr>
          <w:rFonts w:ascii="Times New Roman" w:eastAsiaTheme="minorEastAsia" w:hAnsi="Times New Roman" w:cs="Times New Roman"/>
          <w:sz w:val="24"/>
          <w:szCs w:val="24"/>
          <w:lang w:val="it-IT" w:eastAsia="it-IT"/>
        </w:rPr>
        <w:t>.;</w:t>
      </w:r>
    </w:p>
    <w:p w:rsidR="00DB216D" w:rsidRPr="00E95025" w:rsidRDefault="00DB216D" w:rsidP="00DB216D">
      <w:pPr>
        <w:pStyle w:val="Corpotesto"/>
        <w:numPr>
          <w:ilvl w:val="0"/>
          <w:numId w:val="1"/>
        </w:numPr>
        <w:tabs>
          <w:tab w:val="left" w:pos="820"/>
        </w:tabs>
        <w:ind w:left="832" w:right="109"/>
        <w:jc w:val="both"/>
        <w:rPr>
          <w:rFonts w:ascii="Times New Roman" w:eastAsiaTheme="minorEastAsia" w:hAnsi="Times New Roman" w:cs="Times New Roman"/>
          <w:sz w:val="24"/>
          <w:szCs w:val="24"/>
          <w:lang w:val="it-IT" w:eastAsia="it-IT"/>
        </w:rPr>
      </w:pPr>
      <w:r w:rsidRPr="00E95025">
        <w:rPr>
          <w:spacing w:val="1"/>
        </w:rPr>
        <w:t xml:space="preserve"> </w:t>
      </w:r>
      <w:r w:rsidRPr="00E95025">
        <w:rPr>
          <w:rFonts w:ascii="Times New Roman" w:eastAsiaTheme="minorEastAsia" w:hAnsi="Times New Roman" w:cs="Times New Roman"/>
          <w:sz w:val="24"/>
          <w:szCs w:val="24"/>
          <w:lang w:val="it-IT" w:eastAsia="it-IT"/>
        </w:rPr>
        <w:t xml:space="preserve">di </w:t>
      </w:r>
      <w:r w:rsidRPr="00AE3858">
        <w:rPr>
          <w:rFonts w:ascii="Times New Roman" w:eastAsiaTheme="minorEastAsia" w:hAnsi="Times New Roman" w:cs="Times New Roman"/>
          <w:b/>
          <w:sz w:val="24"/>
          <w:szCs w:val="24"/>
          <w:lang w:val="it-IT" w:eastAsia="it-IT"/>
        </w:rPr>
        <w:t>NON</w:t>
      </w:r>
      <w:r w:rsidRPr="00E95025">
        <w:rPr>
          <w:rFonts w:ascii="Times New Roman" w:eastAsiaTheme="minorEastAsia" w:hAnsi="Times New Roman" w:cs="Times New Roman"/>
          <w:sz w:val="24"/>
          <w:szCs w:val="24"/>
          <w:lang w:val="it-IT" w:eastAsia="it-IT"/>
        </w:rPr>
        <w:t xml:space="preserve"> essere stato contattato dalla mia ASL o da altro soggetto abilitato in quanto venuto inconsapevolmente a contatto con persone affette da infezione da coronavirus (es. viaggio aereo, operatore sanitario o sociosanitario), negli ultimi 14 giorni precedenti all’odierno.</w:t>
      </w:r>
    </w:p>
    <w:p w:rsidR="00DB216D" w:rsidRPr="00E95025" w:rsidRDefault="00DB216D" w:rsidP="00DB216D">
      <w:pPr>
        <w:spacing w:before="2" w:line="240" w:lineRule="exact"/>
        <w:rPr>
          <w:rFonts w:eastAsiaTheme="minorEastAsia"/>
        </w:rPr>
      </w:pPr>
    </w:p>
    <w:p w:rsidR="00DB216D" w:rsidRDefault="00DB216D" w:rsidP="00DB216D">
      <w:pPr>
        <w:pStyle w:val="Titolo1"/>
        <w:ind w:left="0" w:right="958"/>
        <w:jc w:val="center"/>
        <w:rPr>
          <w:rFonts w:ascii="Times New Roman" w:eastAsia="Times New Roman" w:hAnsi="Times New Roman" w:cs="Times New Roman"/>
          <w:sz w:val="22"/>
          <w:szCs w:val="22"/>
          <w:u w:val="single"/>
        </w:rPr>
      </w:pPr>
      <w:r w:rsidRPr="00AE3858">
        <w:rPr>
          <w:rFonts w:ascii="Times New Roman" w:eastAsia="Times New Roman" w:hAnsi="Times New Roman" w:cs="Times New Roman"/>
          <w:sz w:val="22"/>
          <w:szCs w:val="22"/>
          <w:u w:val="single"/>
        </w:rPr>
        <w:t>INFORMATIVA PRIVACY</w:t>
      </w:r>
    </w:p>
    <w:p w:rsidR="00DB216D" w:rsidRPr="000A44AF" w:rsidRDefault="00DB216D" w:rsidP="00DB216D">
      <w:pPr>
        <w:pStyle w:val="Titolo1"/>
        <w:ind w:left="0" w:right="140"/>
        <w:jc w:val="center"/>
        <w:rPr>
          <w:rFonts w:ascii="Times New Roman" w:eastAsia="Times New Roman" w:hAnsi="Times New Roman" w:cs="Times New Roman"/>
          <w:sz w:val="22"/>
          <w:szCs w:val="22"/>
          <w:u w:val="single"/>
        </w:rPr>
      </w:pPr>
      <w:r w:rsidRPr="00AE3858">
        <w:rPr>
          <w:rFonts w:ascii="Times New Roman" w:eastAsia="Times New Roman" w:hAnsi="Times New Roman" w:cs="Times New Roman"/>
          <w:sz w:val="22"/>
          <w:szCs w:val="22"/>
          <w:u w:val="single"/>
        </w:rPr>
        <w:t>PER IL TRATTAMENTO DEI DATI SANITARI IN CONSEGUENZA DELL’EMERGENZA COVID-19</w:t>
      </w:r>
      <w:r>
        <w:rPr>
          <w:rFonts w:ascii="Times New Roman" w:eastAsia="Times New Roman" w:hAnsi="Times New Roman" w:cs="Times New Roman"/>
          <w:sz w:val="22"/>
          <w:szCs w:val="22"/>
          <w:u w:val="single"/>
        </w:rPr>
        <w:t xml:space="preserve"> </w:t>
      </w:r>
      <w:r w:rsidRPr="00AE3858">
        <w:rPr>
          <w:rFonts w:ascii="Times New Roman" w:eastAsia="Times New Roman" w:hAnsi="Times New Roman" w:cs="Times New Roman"/>
          <w:sz w:val="22"/>
          <w:szCs w:val="22"/>
          <w:u w:val="single"/>
        </w:rPr>
        <w:t>RESA AI SENSI DEGLI ARTT. 13-14 DEL REG. UE 2016/679</w:t>
      </w:r>
    </w:p>
    <w:p w:rsidR="00DB216D" w:rsidRPr="00AE3858" w:rsidRDefault="00DB216D" w:rsidP="00DB216D">
      <w:pPr>
        <w:pStyle w:val="Corpotesto"/>
        <w:tabs>
          <w:tab w:val="left" w:pos="820"/>
        </w:tabs>
        <w:ind w:right="109"/>
        <w:jc w:val="center"/>
        <w:rPr>
          <w:rFonts w:ascii="Times New Roman" w:eastAsia="Times New Roman" w:hAnsi="Times New Roman" w:cs="Times New Roman"/>
          <w:b/>
          <w:bCs/>
          <w:sz w:val="22"/>
          <w:szCs w:val="22"/>
          <w:u w:val="single"/>
        </w:rPr>
      </w:pPr>
    </w:p>
    <w:p w:rsidR="00DB216D" w:rsidRPr="000A44AF" w:rsidRDefault="00DB216D" w:rsidP="00DB216D">
      <w:pPr>
        <w:spacing w:before="59"/>
        <w:ind w:left="904"/>
        <w:rPr>
          <w:rFonts w:eastAsiaTheme="minorEastAsia"/>
          <w:b/>
          <w:u w:val="single"/>
        </w:rPr>
      </w:pPr>
      <w:r w:rsidRPr="000A44AF">
        <w:rPr>
          <w:rFonts w:eastAsiaTheme="minorEastAsia"/>
          <w:b/>
          <w:u w:val="single"/>
        </w:rPr>
        <w:t>Titolare del Trattamento</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0A44AF" w:rsidRDefault="00DB216D" w:rsidP="00DB216D">
      <w:pPr>
        <w:spacing w:before="60"/>
        <w:ind w:left="112" w:right="108" w:firstLine="708"/>
        <w:jc w:val="both"/>
        <w:rPr>
          <w:rFonts w:eastAsiaTheme="minorEastAsia"/>
        </w:rPr>
      </w:pPr>
      <w:r w:rsidRPr="000A44AF">
        <w:rPr>
          <w:rFonts w:eastAsiaTheme="minorEastAsia"/>
        </w:rPr>
        <w:t xml:space="preserve">il Comune di </w:t>
      </w:r>
      <w:r>
        <w:rPr>
          <w:rFonts w:eastAsiaTheme="minorEastAsia"/>
        </w:rPr>
        <w:t>Soriano nel Cimino</w:t>
      </w:r>
      <w:r w:rsidRPr="000A44AF">
        <w:rPr>
          <w:rFonts w:eastAsiaTheme="minorEastAsia"/>
        </w:rPr>
        <w:t xml:space="preserve">, con  sede in </w:t>
      </w:r>
      <w:r>
        <w:rPr>
          <w:rFonts w:eastAsiaTheme="minorEastAsia"/>
        </w:rPr>
        <w:t>Piazza Umberto I^</w:t>
      </w:r>
      <w:r w:rsidRPr="000A44AF">
        <w:rPr>
          <w:rFonts w:eastAsiaTheme="minorEastAsia"/>
        </w:rPr>
        <w:t xml:space="preserve"> n. </w:t>
      </w:r>
      <w:r>
        <w:rPr>
          <w:rFonts w:eastAsiaTheme="minorEastAsia"/>
        </w:rPr>
        <w:t>12</w:t>
      </w:r>
      <w:r w:rsidRPr="000A44AF">
        <w:rPr>
          <w:rFonts w:eastAsiaTheme="minorEastAsia"/>
        </w:rPr>
        <w:t xml:space="preserve">, </w:t>
      </w:r>
      <w:r>
        <w:rPr>
          <w:rFonts w:eastAsiaTheme="minorEastAsia"/>
        </w:rPr>
        <w:t>01038 Soriano nel Cimino</w:t>
      </w:r>
      <w:r w:rsidRPr="000A44AF">
        <w:rPr>
          <w:rFonts w:eastAsiaTheme="minorEastAsia"/>
        </w:rPr>
        <w:t xml:space="preserve"> (</w:t>
      </w:r>
      <w:r>
        <w:rPr>
          <w:rFonts w:eastAsiaTheme="minorEastAsia"/>
        </w:rPr>
        <w:t>VT</w:t>
      </w:r>
      <w:r w:rsidRPr="000A44AF">
        <w:rPr>
          <w:rFonts w:eastAsiaTheme="minorEastAsia"/>
        </w:rPr>
        <w:t xml:space="preserve">) – Tel. </w:t>
      </w:r>
      <w:r>
        <w:rPr>
          <w:rFonts w:eastAsiaTheme="minorEastAsia"/>
        </w:rPr>
        <w:t>0761</w:t>
      </w:r>
      <w:r w:rsidRPr="000A44AF">
        <w:rPr>
          <w:rFonts w:eastAsiaTheme="minorEastAsia"/>
        </w:rPr>
        <w:t>/</w:t>
      </w:r>
      <w:r>
        <w:rPr>
          <w:rFonts w:eastAsiaTheme="minorEastAsia"/>
        </w:rPr>
        <w:t>742205</w:t>
      </w:r>
      <w:r w:rsidRPr="000A44AF">
        <w:rPr>
          <w:rFonts w:eastAsiaTheme="minorEastAsia"/>
        </w:rPr>
        <w:t xml:space="preserve"> – mail: </w:t>
      </w:r>
      <w:r w:rsidRPr="000A44AF">
        <w:rPr>
          <w:rStyle w:val="Collegamentoipertestuale"/>
        </w:rPr>
        <w:t>puntocomunesoriano</w:t>
      </w:r>
      <w:hyperlink r:id="rId9" w:history="1">
        <w:r w:rsidRPr="00AA203F">
          <w:rPr>
            <w:rStyle w:val="Collegamentoipertestuale"/>
            <w:rFonts w:eastAsiaTheme="minorEastAsia"/>
          </w:rPr>
          <w:t xml:space="preserve">@pec.it: </w:t>
        </w:r>
      </w:hyperlink>
      <w:r w:rsidRPr="000A44AF">
        <w:rPr>
          <w:rFonts w:eastAsiaTheme="minorEastAsia"/>
        </w:rPr>
        <w:t xml:space="preserve">– sito web: </w:t>
      </w:r>
      <w:hyperlink w:history="1">
        <w:r w:rsidRPr="00AA203F">
          <w:rPr>
            <w:rStyle w:val="Collegamentoipertestuale"/>
            <w:rFonts w:eastAsiaTheme="minorEastAsia"/>
          </w:rPr>
          <w:t xml:space="preserve">www.comune.sorianonelcimino.vt.it, </w:t>
        </w:r>
      </w:hyperlink>
      <w:r w:rsidRPr="000A44AF">
        <w:rPr>
          <w:rFonts w:eastAsiaTheme="minorEastAsia"/>
        </w:rPr>
        <w:t xml:space="preserve">in qualità di Titolare del trattamento dei dati personali (di seguito “Titolare”), rilascia la presente informativa all’Interessato nel rispetto della disciplina europea e italiana in materia di protezione dei dati personali ai sensi del regolamento Europeo EU 679/2016 e del </w:t>
      </w:r>
      <w:proofErr w:type="spellStart"/>
      <w:r w:rsidRPr="000A44AF">
        <w:rPr>
          <w:rFonts w:eastAsiaTheme="minorEastAsia"/>
        </w:rPr>
        <w:t>D.Lgs</w:t>
      </w:r>
      <w:proofErr w:type="spellEnd"/>
      <w:r w:rsidRPr="000A44AF">
        <w:rPr>
          <w:rFonts w:eastAsiaTheme="minorEastAsia"/>
        </w:rPr>
        <w:t xml:space="preserve"> 196/2013 e successive modifiche e integrazioni </w:t>
      </w:r>
      <w:proofErr w:type="spellStart"/>
      <w:r w:rsidRPr="000A44AF">
        <w:rPr>
          <w:rFonts w:eastAsiaTheme="minorEastAsia"/>
        </w:rPr>
        <w:t>D.Lgs</w:t>
      </w:r>
      <w:proofErr w:type="spellEnd"/>
      <w:r w:rsidRPr="000A44AF">
        <w:rPr>
          <w:rFonts w:eastAsiaTheme="minorEastAsia"/>
        </w:rPr>
        <w:t xml:space="preserve"> 101/2018.</w:t>
      </w:r>
    </w:p>
    <w:p w:rsidR="00DB216D" w:rsidRPr="00AA2679" w:rsidRDefault="00DB216D" w:rsidP="00DB216D">
      <w:pPr>
        <w:ind w:left="112"/>
        <w:jc w:val="both"/>
        <w:rPr>
          <w:rFonts w:eastAsiaTheme="minorEastAsia"/>
        </w:rPr>
      </w:pPr>
      <w:r w:rsidRPr="00AA2679">
        <w:rPr>
          <w:rFonts w:eastAsiaTheme="minorEastAsia"/>
        </w:rPr>
        <w:t xml:space="preserve">In applicazione del Regolamento UE 2016/679 (GDPR) relativo alla protezione dei dati personali il Comune di Soriano nel Cimino (VT) ha provveduto a nominare il Responsabile della protezione dei dati (RPD) o Data </w:t>
      </w:r>
      <w:proofErr w:type="spellStart"/>
      <w:r w:rsidRPr="00AA2679">
        <w:rPr>
          <w:rFonts w:eastAsiaTheme="minorEastAsia"/>
        </w:rPr>
        <w:t>Protection</w:t>
      </w:r>
      <w:proofErr w:type="spellEnd"/>
      <w:r w:rsidRPr="00AA2679">
        <w:rPr>
          <w:rFonts w:eastAsiaTheme="minorEastAsia"/>
        </w:rPr>
        <w:t xml:space="preserve"> </w:t>
      </w:r>
      <w:proofErr w:type="spellStart"/>
      <w:r w:rsidRPr="00AA2679">
        <w:rPr>
          <w:rFonts w:eastAsiaTheme="minorEastAsia"/>
        </w:rPr>
        <w:t>Officer</w:t>
      </w:r>
      <w:proofErr w:type="spellEnd"/>
      <w:r w:rsidRPr="00AA2679">
        <w:rPr>
          <w:rFonts w:eastAsiaTheme="minorEastAsia"/>
        </w:rPr>
        <w:t xml:space="preserve"> (DPO), cui è possibile rivolgersi per qualsiasi situazione </w:t>
      </w:r>
      <w:r w:rsidRPr="00AA2679">
        <w:rPr>
          <w:rFonts w:eastAsiaTheme="minorEastAsia"/>
        </w:rPr>
        <w:lastRenderedPageBreak/>
        <w:t xml:space="preserve">inerente al trattamento dei dati personali </w:t>
      </w:r>
      <w:r w:rsidRPr="000A44AF">
        <w:rPr>
          <w:rFonts w:eastAsiaTheme="minorEastAsia"/>
        </w:rPr>
        <w:t>scrivend</w:t>
      </w:r>
      <w:r>
        <w:rPr>
          <w:rFonts w:eastAsiaTheme="minorEastAsia"/>
        </w:rPr>
        <w:t xml:space="preserve">o al </w:t>
      </w:r>
      <w:r w:rsidRPr="000A44AF">
        <w:rPr>
          <w:rFonts w:eastAsiaTheme="minorEastAsia"/>
        </w:rPr>
        <w:t>seguen</w:t>
      </w:r>
      <w:r>
        <w:rPr>
          <w:rFonts w:eastAsiaTheme="minorEastAsia"/>
        </w:rPr>
        <w:t xml:space="preserve">te </w:t>
      </w:r>
      <w:r w:rsidRPr="000A44AF">
        <w:rPr>
          <w:rFonts w:eastAsiaTheme="minorEastAsia"/>
        </w:rPr>
        <w:t>recapito:</w:t>
      </w:r>
      <w:r w:rsidRPr="00AA2679">
        <w:rPr>
          <w:rFonts w:eastAsiaTheme="minorEastAsia"/>
        </w:rPr>
        <w:t xml:space="preserve"> </w:t>
      </w:r>
      <w:r w:rsidRPr="00AA2679">
        <w:rPr>
          <w:rStyle w:val="Collegamentoipertestuale"/>
        </w:rPr>
        <w:t>rpd@comune.sorianonelcimino.vt.it</w:t>
      </w:r>
    </w:p>
    <w:p w:rsidR="00DB216D" w:rsidRDefault="00DB216D" w:rsidP="00DB216D">
      <w:pPr>
        <w:spacing w:line="242" w:lineRule="exact"/>
        <w:ind w:left="112"/>
      </w:pPr>
    </w:p>
    <w:p w:rsidR="00DB216D" w:rsidRPr="00AA2679" w:rsidRDefault="00DB216D" w:rsidP="00DB216D">
      <w:pPr>
        <w:spacing w:before="57"/>
        <w:ind w:left="904"/>
        <w:rPr>
          <w:rFonts w:eastAsiaTheme="minorEastAsia"/>
          <w:b/>
          <w:u w:val="single"/>
        </w:rPr>
      </w:pPr>
      <w:r w:rsidRPr="00AA2679">
        <w:rPr>
          <w:rFonts w:eastAsiaTheme="minorEastAsia"/>
          <w:b/>
          <w:u w:val="single"/>
        </w:rPr>
        <w:t>Base giuridica e finalità del trattamento</w:t>
      </w:r>
    </w:p>
    <w:p w:rsidR="00DB216D" w:rsidRPr="00AA2679" w:rsidRDefault="00DB216D" w:rsidP="00DB216D">
      <w:pPr>
        <w:pStyle w:val="Corpotesto"/>
        <w:spacing w:before="61"/>
        <w:ind w:right="108" w:firstLine="566"/>
        <w:jc w:val="both"/>
        <w:rPr>
          <w:rFonts w:ascii="Times New Roman" w:eastAsiaTheme="minorEastAsia" w:hAnsi="Times New Roman" w:cs="Times New Roman"/>
          <w:sz w:val="24"/>
          <w:szCs w:val="24"/>
          <w:lang w:val="it-IT" w:eastAsia="it-IT"/>
        </w:rPr>
      </w:pPr>
      <w:r w:rsidRPr="00AA2679">
        <w:rPr>
          <w:rFonts w:ascii="Times New Roman" w:eastAsiaTheme="minorEastAsia" w:hAnsi="Times New Roman" w:cs="Times New Roman"/>
          <w:sz w:val="24"/>
          <w:szCs w:val="24"/>
          <w:lang w:val="it-IT" w:eastAsia="it-IT"/>
        </w:rPr>
        <w:t xml:space="preserve">I suoi dati personali verranno trattati dal Titolare del trattamento al fine di assicurare misure di contenimento del contagio in modo da evitare la produzione di pregiudizi per la salute dei partecipanti alle prove concorsuali nonché ai soggetti (dipendenti/Forze dell’Ordine, ecc.) a questi </w:t>
      </w:r>
      <w:proofErr w:type="spellStart"/>
      <w:r w:rsidRPr="00AA2679">
        <w:rPr>
          <w:rFonts w:ascii="Times New Roman" w:eastAsiaTheme="minorEastAsia" w:hAnsi="Times New Roman" w:cs="Times New Roman"/>
          <w:sz w:val="24"/>
          <w:szCs w:val="24"/>
          <w:lang w:val="it-IT" w:eastAsia="it-IT"/>
        </w:rPr>
        <w:t>adetti</w:t>
      </w:r>
      <w:proofErr w:type="spellEnd"/>
      <w:r w:rsidRPr="00AA2679">
        <w:rPr>
          <w:rFonts w:ascii="Times New Roman" w:eastAsiaTheme="minorEastAsia" w:hAnsi="Times New Roman" w:cs="Times New Roman"/>
          <w:sz w:val="24"/>
          <w:szCs w:val="24"/>
          <w:lang w:val="it-IT" w:eastAsia="it-IT"/>
        </w:rPr>
        <w:t>) legati alla diffusione del virus sars-Cov-19.</w:t>
      </w:r>
    </w:p>
    <w:p w:rsidR="00DB216D" w:rsidRPr="00AA2679" w:rsidRDefault="00DB216D" w:rsidP="00DB216D">
      <w:pPr>
        <w:ind w:left="112" w:right="107" w:firstLine="566"/>
        <w:jc w:val="both"/>
        <w:rPr>
          <w:rFonts w:eastAsiaTheme="minorEastAsia"/>
        </w:rPr>
      </w:pPr>
      <w:r w:rsidRPr="00AA2679">
        <w:rPr>
          <w:rFonts w:eastAsiaTheme="minorEastAsia"/>
        </w:rPr>
        <w:t xml:space="preserve">Le basi giuridiche del trattamento dei dati personali effettuati dalle amministrazioni e dagli altri enti tenuti all’applicazione della normativa di settore sono da individuare, </w:t>
      </w:r>
      <w:r w:rsidRPr="00AA2679">
        <w:rPr>
          <w:rFonts w:eastAsiaTheme="minorEastAsia"/>
          <w:b/>
        </w:rPr>
        <w:t>nell’esecuzione di un compito di interesse pubblico contemplato dall’ordinamento</w:t>
      </w:r>
      <w:r w:rsidRPr="00AA2679">
        <w:rPr>
          <w:rFonts w:eastAsiaTheme="minorEastAsia"/>
        </w:rPr>
        <w:t xml:space="preserve">  (artt. 6, par. 1,  </w:t>
      </w:r>
      <w:proofErr w:type="spellStart"/>
      <w:r w:rsidRPr="00AA2679">
        <w:rPr>
          <w:rFonts w:eastAsiaTheme="minorEastAsia"/>
        </w:rPr>
        <w:t>lett</w:t>
      </w:r>
      <w:proofErr w:type="spellEnd"/>
      <w:r w:rsidRPr="00AA2679">
        <w:rPr>
          <w:rFonts w:eastAsiaTheme="minorEastAsia"/>
        </w:rPr>
        <w:t xml:space="preserve">. e), e 9,  par. 2, </w:t>
      </w:r>
      <w:proofErr w:type="spellStart"/>
      <w:r w:rsidRPr="00AA2679">
        <w:rPr>
          <w:rFonts w:eastAsiaTheme="minorEastAsia"/>
        </w:rPr>
        <w:t>lett</w:t>
      </w:r>
      <w:proofErr w:type="spellEnd"/>
      <w:r w:rsidRPr="00AA2679">
        <w:rPr>
          <w:rFonts w:eastAsiaTheme="minorEastAsia"/>
        </w:rPr>
        <w:t xml:space="preserve">. g), del Regolamento),  </w:t>
      </w:r>
      <w:r w:rsidRPr="00AA2679">
        <w:rPr>
          <w:rFonts w:eastAsiaTheme="minorEastAsia"/>
          <w:b/>
        </w:rPr>
        <w:t>nonché nell’adempimento ad un obbligo legale al quale è soggetto il titolare del trattamento</w:t>
      </w:r>
      <w:r w:rsidRPr="00AA2679">
        <w:rPr>
          <w:rFonts w:eastAsiaTheme="minorEastAsia"/>
        </w:rPr>
        <w:t xml:space="preserve"> (artt. 6, par. 1, </w:t>
      </w:r>
      <w:proofErr w:type="spellStart"/>
      <w:r w:rsidRPr="00AA2679">
        <w:rPr>
          <w:rFonts w:eastAsiaTheme="minorEastAsia"/>
        </w:rPr>
        <w:t>lett</w:t>
      </w:r>
      <w:proofErr w:type="spellEnd"/>
      <w:r w:rsidRPr="00AA2679">
        <w:rPr>
          <w:rFonts w:eastAsiaTheme="minorEastAsia"/>
        </w:rPr>
        <w:t xml:space="preserve">. c), 9, par. 2, </w:t>
      </w:r>
      <w:proofErr w:type="spellStart"/>
      <w:r w:rsidRPr="00AA2679">
        <w:rPr>
          <w:rFonts w:eastAsiaTheme="minorEastAsia"/>
        </w:rPr>
        <w:t>lett</w:t>
      </w:r>
      <w:proofErr w:type="spellEnd"/>
      <w:r w:rsidRPr="00AA2679">
        <w:rPr>
          <w:rFonts w:eastAsiaTheme="minorEastAsia"/>
        </w:rPr>
        <w:t xml:space="preserve">. b), e 10 del Regolamento). In particolare, </w:t>
      </w:r>
      <w:r w:rsidRPr="00AA2679">
        <w:rPr>
          <w:rFonts w:eastAsiaTheme="minorEastAsia"/>
          <w:b/>
        </w:rPr>
        <w:t>la sussistenza di motivi di interesse pubblico nel settore della sanità pubblica con finalità di protezione da gravi minacce per la salute a carattere transfrontaliero sulla base del diritto interno</w:t>
      </w:r>
      <w:r w:rsidRPr="00AA2679">
        <w:rPr>
          <w:rFonts w:eastAsiaTheme="minorEastAsia"/>
        </w:rPr>
        <w:t>, da rinvenirsi nell’implementazione dei protocolli di sicurezza anti-contagio e della normativa emanati dalla Stato italiano in conseguenza della deliberazione dello stato di emergenza del Consiglio dei Ministri del 31-01-2020 e ss. mm. E ii., secondo quanto previsto dall’art. 9 par. 2-h) e 2-i) del Reg. UE 679/16.</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AA2679" w:rsidRDefault="00DB216D" w:rsidP="00DB216D">
      <w:pPr>
        <w:pStyle w:val="Titolo1"/>
        <w:ind w:left="112" w:right="140" w:firstLine="566"/>
        <w:jc w:val="both"/>
        <w:rPr>
          <w:rFonts w:ascii="Times New Roman" w:eastAsiaTheme="minorEastAsia" w:hAnsi="Times New Roman" w:cs="Times New Roman"/>
          <w:bCs w:val="0"/>
          <w:sz w:val="24"/>
          <w:szCs w:val="24"/>
          <w:u w:val="single"/>
          <w:lang w:val="it-IT" w:eastAsia="it-IT"/>
        </w:rPr>
      </w:pPr>
      <w:r w:rsidRPr="00AA2679">
        <w:rPr>
          <w:rFonts w:ascii="Times New Roman" w:eastAsiaTheme="minorEastAsia" w:hAnsi="Times New Roman" w:cs="Times New Roman"/>
          <w:bCs w:val="0"/>
          <w:sz w:val="24"/>
          <w:szCs w:val="24"/>
          <w:u w:val="single"/>
          <w:lang w:val="it-IT" w:eastAsia="it-IT"/>
        </w:rPr>
        <w:t>Oggetto del trattamento</w:t>
      </w:r>
    </w:p>
    <w:p w:rsidR="00DB216D" w:rsidRPr="00AA2679" w:rsidRDefault="00DB216D" w:rsidP="00DB216D">
      <w:pPr>
        <w:pStyle w:val="Corpotesto"/>
        <w:ind w:right="107" w:firstLine="566"/>
        <w:jc w:val="both"/>
        <w:rPr>
          <w:rFonts w:ascii="Times New Roman" w:eastAsiaTheme="minorEastAsia" w:hAnsi="Times New Roman" w:cs="Times New Roman"/>
          <w:sz w:val="24"/>
          <w:szCs w:val="24"/>
          <w:lang w:val="it-IT" w:eastAsia="it-IT"/>
        </w:rPr>
      </w:pPr>
      <w:r w:rsidRPr="00AA2679">
        <w:rPr>
          <w:rFonts w:ascii="Times New Roman" w:eastAsiaTheme="minorEastAsia" w:hAnsi="Times New Roman" w:cs="Times New Roman"/>
          <w:sz w:val="24"/>
          <w:szCs w:val="24"/>
          <w:lang w:val="it-IT" w:eastAsia="it-IT"/>
        </w:rPr>
        <w:t>Oggetto del trattamento sono i suoi dati di natura comune, quali i dati identificativi e di contatto (ex. Nome, cognome, telefono, ecc.). Tuttavia, in conseguenza della situazione emergenziale dovuta alla pandemia da COVID-19 potranno essere raccolti e conservati dati ulteriori rispetto ai dati personali raccolti abitualmente, sia di natura comune, sia di natura particolare ex art. 9 (sanitari) sia di natura giudiziaria ex art. 10, ove richiesti in adempimento di obblighi di legge.</w:t>
      </w:r>
    </w:p>
    <w:p w:rsidR="00DB216D" w:rsidRDefault="00DB216D" w:rsidP="00DB216D">
      <w:pPr>
        <w:spacing w:line="200" w:lineRule="exact"/>
        <w:rPr>
          <w:sz w:val="20"/>
          <w:szCs w:val="20"/>
        </w:rPr>
      </w:pPr>
    </w:p>
    <w:p w:rsidR="00DB216D" w:rsidRPr="002B394E" w:rsidRDefault="00DB216D" w:rsidP="00DB216D">
      <w:pPr>
        <w:pStyle w:val="Titolo1"/>
        <w:ind w:left="709"/>
        <w:rPr>
          <w:rFonts w:ascii="Times New Roman" w:eastAsiaTheme="minorEastAsia" w:hAnsi="Times New Roman" w:cs="Times New Roman"/>
          <w:bCs w:val="0"/>
          <w:sz w:val="24"/>
          <w:szCs w:val="24"/>
          <w:u w:val="single"/>
          <w:lang w:val="it-IT" w:eastAsia="it-IT"/>
        </w:rPr>
      </w:pPr>
      <w:r w:rsidRPr="002B394E">
        <w:rPr>
          <w:rFonts w:ascii="Times New Roman" w:eastAsiaTheme="minorEastAsia" w:hAnsi="Times New Roman" w:cs="Times New Roman"/>
          <w:bCs w:val="0"/>
          <w:sz w:val="24"/>
          <w:szCs w:val="24"/>
          <w:u w:val="single"/>
          <w:lang w:val="it-IT" w:eastAsia="it-IT"/>
        </w:rPr>
        <w:t>Natura del conferimento</w:t>
      </w:r>
    </w:p>
    <w:p w:rsidR="00DB216D" w:rsidRPr="002B394E" w:rsidRDefault="00DB216D" w:rsidP="00DB216D">
      <w:pPr>
        <w:tabs>
          <w:tab w:val="left" w:pos="709"/>
        </w:tabs>
        <w:spacing w:before="58"/>
        <w:ind w:left="112" w:right="106" w:firstLine="597"/>
        <w:jc w:val="both"/>
        <w:rPr>
          <w:rFonts w:eastAsiaTheme="minorEastAsia"/>
          <w:b/>
        </w:rPr>
      </w:pPr>
      <w:r w:rsidRPr="002B394E">
        <w:rPr>
          <w:rFonts w:eastAsiaTheme="minorEastAsia"/>
          <w:b/>
        </w:rPr>
        <w:t>Il conferimento dei dati deve intendersi come obbligatorio per l’accesso o la permanenza all’interno della struttura, nell’interesse della tutela della salute pubblica. In caso di mancato conferimento/consenso al trattamento dei dati non sarà possibile accedere o permanere nella struttura.</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2B394E" w:rsidRDefault="00DB216D" w:rsidP="00DB216D">
      <w:pPr>
        <w:ind w:left="709"/>
        <w:rPr>
          <w:rFonts w:eastAsiaTheme="minorEastAsia"/>
          <w:b/>
          <w:u w:val="single"/>
        </w:rPr>
      </w:pPr>
      <w:r w:rsidRPr="002B394E">
        <w:rPr>
          <w:rFonts w:eastAsiaTheme="minorEastAsia"/>
          <w:b/>
          <w:u w:val="single"/>
        </w:rPr>
        <w:t>Modalità del trattamento</w:t>
      </w:r>
    </w:p>
    <w:p w:rsidR="00DB216D" w:rsidRPr="002B394E" w:rsidRDefault="00DB216D" w:rsidP="00DB216D">
      <w:pPr>
        <w:pStyle w:val="Corpotesto"/>
        <w:spacing w:before="58"/>
        <w:ind w:right="109" w:firstLine="596"/>
        <w:jc w:val="both"/>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DB216D" w:rsidRPr="002B394E" w:rsidRDefault="00DB216D" w:rsidP="00DB216D">
      <w:pPr>
        <w:pStyle w:val="Corpotesto"/>
        <w:ind w:right="107"/>
        <w:jc w:val="both"/>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Il trattamento si svilupperà in modo da ridurre al minimo il rischio di distruzione o perdita, di accesso non autorizzato, di trattamento non conforme alle finalità della raccolta dei dati stessi. I suoi dati personali sono trattati:</w:t>
      </w:r>
    </w:p>
    <w:p w:rsidR="00DB216D" w:rsidRPr="002B394E" w:rsidRDefault="00DB216D" w:rsidP="00DB216D">
      <w:pPr>
        <w:pStyle w:val="Corpotesto"/>
        <w:numPr>
          <w:ilvl w:val="0"/>
          <w:numId w:val="3"/>
        </w:numPr>
        <w:tabs>
          <w:tab w:val="left" w:pos="439"/>
        </w:tabs>
        <w:ind w:left="439"/>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nel rispetto del principio di minimizzazione, ai sensi degli articoli 5.1.c e 25.2 del Regolamento 679/2016/UE;</w:t>
      </w:r>
    </w:p>
    <w:p w:rsidR="00DB216D" w:rsidRPr="002B394E" w:rsidRDefault="00DB216D" w:rsidP="00DB216D">
      <w:pPr>
        <w:pStyle w:val="Corpotesto"/>
        <w:numPr>
          <w:ilvl w:val="0"/>
          <w:numId w:val="3"/>
        </w:numPr>
        <w:tabs>
          <w:tab w:val="left" w:pos="439"/>
        </w:tabs>
        <w:spacing w:line="242" w:lineRule="exact"/>
        <w:ind w:left="439"/>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in modo lecito e secondo correttezza.</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2B394E" w:rsidRDefault="00DB216D" w:rsidP="00DB216D">
      <w:pPr>
        <w:pStyle w:val="Titolo1"/>
        <w:rPr>
          <w:rFonts w:ascii="Times New Roman" w:eastAsiaTheme="minorEastAsia" w:hAnsi="Times New Roman" w:cs="Times New Roman"/>
          <w:bCs w:val="0"/>
          <w:sz w:val="24"/>
          <w:szCs w:val="24"/>
          <w:u w:val="single"/>
          <w:lang w:val="it-IT" w:eastAsia="it-IT"/>
        </w:rPr>
      </w:pPr>
      <w:r w:rsidRPr="002B394E">
        <w:rPr>
          <w:rFonts w:ascii="Times New Roman" w:eastAsiaTheme="minorEastAsia" w:hAnsi="Times New Roman" w:cs="Times New Roman"/>
          <w:bCs w:val="0"/>
          <w:sz w:val="24"/>
          <w:szCs w:val="24"/>
          <w:u w:val="single"/>
          <w:lang w:val="it-IT" w:eastAsia="it-IT"/>
        </w:rPr>
        <w:t xml:space="preserve">Tempi di conservazione dei dati (data </w:t>
      </w:r>
      <w:proofErr w:type="spellStart"/>
      <w:r w:rsidRPr="002B394E">
        <w:rPr>
          <w:rFonts w:ascii="Times New Roman" w:eastAsiaTheme="minorEastAsia" w:hAnsi="Times New Roman" w:cs="Times New Roman"/>
          <w:bCs w:val="0"/>
          <w:sz w:val="24"/>
          <w:szCs w:val="24"/>
          <w:u w:val="single"/>
          <w:lang w:val="it-IT" w:eastAsia="it-IT"/>
        </w:rPr>
        <w:t>retention</w:t>
      </w:r>
      <w:proofErr w:type="spellEnd"/>
      <w:r w:rsidRPr="002B394E">
        <w:rPr>
          <w:rFonts w:ascii="Times New Roman" w:eastAsiaTheme="minorEastAsia" w:hAnsi="Times New Roman" w:cs="Times New Roman"/>
          <w:bCs w:val="0"/>
          <w:sz w:val="24"/>
          <w:szCs w:val="24"/>
          <w:u w:val="single"/>
          <w:lang w:val="it-IT" w:eastAsia="it-IT"/>
        </w:rPr>
        <w:t>)</w:t>
      </w:r>
    </w:p>
    <w:p w:rsidR="00DB216D" w:rsidRPr="002B394E" w:rsidRDefault="00DB216D" w:rsidP="00DB216D">
      <w:pPr>
        <w:pStyle w:val="Corpotesto"/>
        <w:ind w:left="679"/>
        <w:jc w:val="both"/>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lastRenderedPageBreak/>
        <w:t>I dati saranno conservati in forma cartacea ed in formato informatizzato.</w:t>
      </w:r>
    </w:p>
    <w:p w:rsidR="00DB216D" w:rsidRPr="002B394E" w:rsidRDefault="00DB216D" w:rsidP="00DB216D">
      <w:pPr>
        <w:pStyle w:val="Corpotesto"/>
        <w:spacing w:before="1" w:line="239" w:lineRule="auto"/>
        <w:ind w:right="109"/>
        <w:jc w:val="both"/>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I suoi dati saranno conservati per il tempo necessario ad assolvere alle finalità indicate, in formato cartaceo</w:t>
      </w:r>
      <w:r>
        <w:rPr>
          <w:rFonts w:ascii="Times New Roman" w:eastAsiaTheme="minorEastAsia" w:hAnsi="Times New Roman" w:cs="Times New Roman"/>
          <w:sz w:val="24"/>
          <w:szCs w:val="24"/>
          <w:lang w:val="it-IT" w:eastAsia="it-IT"/>
        </w:rPr>
        <w:t xml:space="preserve"> </w:t>
      </w:r>
      <w:r w:rsidRPr="002B394E">
        <w:rPr>
          <w:rFonts w:ascii="Times New Roman" w:eastAsiaTheme="minorEastAsia" w:hAnsi="Times New Roman" w:cs="Times New Roman"/>
          <w:sz w:val="24"/>
          <w:szCs w:val="24"/>
          <w:lang w:val="it-IT" w:eastAsia="it-IT"/>
        </w:rPr>
        <w:t xml:space="preserve">presso la sede del titolare, in armadi chiusi accessibili unicamente da personale </w:t>
      </w:r>
      <w:r>
        <w:rPr>
          <w:rFonts w:ascii="Times New Roman" w:eastAsiaTheme="minorEastAsia" w:hAnsi="Times New Roman" w:cs="Times New Roman"/>
          <w:sz w:val="24"/>
          <w:szCs w:val="24"/>
          <w:lang w:val="it-IT" w:eastAsia="it-IT"/>
        </w:rPr>
        <w:t xml:space="preserve">autorizzato, </w:t>
      </w:r>
      <w:r w:rsidRPr="002B394E">
        <w:rPr>
          <w:rFonts w:ascii="Times New Roman" w:eastAsiaTheme="minorEastAsia" w:hAnsi="Times New Roman" w:cs="Times New Roman"/>
          <w:sz w:val="24"/>
          <w:szCs w:val="24"/>
          <w:lang w:val="it-IT" w:eastAsia="it-IT"/>
        </w:rPr>
        <w:t>nonché in formato elettronico su server in sede di proprietà del titolare, e/o su server esterni di proprietà di società terze idoneamente nominate responsabili del trattamento ai sensi dell’art. 28. I dati potranno essere ulteriormente conservati solo in adempimento di specifici obblighi di legge.</w:t>
      </w:r>
    </w:p>
    <w:p w:rsidR="00DB216D" w:rsidRPr="002B394E" w:rsidRDefault="00DB216D" w:rsidP="00DB216D">
      <w:pPr>
        <w:pStyle w:val="Corpotesto"/>
        <w:spacing w:before="1" w:line="239" w:lineRule="auto"/>
        <w:ind w:right="109" w:firstLine="566"/>
        <w:jc w:val="both"/>
        <w:rPr>
          <w:rFonts w:ascii="Times New Roman" w:eastAsiaTheme="minorEastAsia" w:hAnsi="Times New Roman" w:cs="Times New Roman"/>
          <w:sz w:val="24"/>
          <w:szCs w:val="24"/>
          <w:lang w:val="it-IT" w:eastAsia="it-IT"/>
        </w:rPr>
      </w:pPr>
      <w:r w:rsidRPr="002B394E">
        <w:rPr>
          <w:rFonts w:ascii="Times New Roman" w:eastAsiaTheme="minorEastAsia" w:hAnsi="Times New Roman" w:cs="Times New Roman"/>
          <w:sz w:val="24"/>
          <w:szCs w:val="24"/>
          <w:lang w:val="it-IT" w:eastAsia="it-IT"/>
        </w:rPr>
        <w:t>Al termine del periodo di conservazioni i Dati Personali saranno cancellati e/o resi anonimi. Pertanto, allo spirare di tale termine il diritto di accesso, cancellazione, rettificazione ed il diritto alla portabilità dei Dati non potranno più essere esercitati.</w:t>
      </w:r>
    </w:p>
    <w:p w:rsidR="00DB216D" w:rsidRPr="00380F01" w:rsidRDefault="00DB216D" w:rsidP="00DB216D">
      <w:pPr>
        <w:pStyle w:val="Titolo1"/>
        <w:ind w:left="142" w:firstLine="851"/>
        <w:rPr>
          <w:rFonts w:ascii="Times New Roman" w:eastAsiaTheme="minorEastAsia" w:hAnsi="Times New Roman" w:cs="Times New Roman"/>
          <w:bCs w:val="0"/>
          <w:sz w:val="24"/>
          <w:szCs w:val="24"/>
          <w:u w:val="single"/>
          <w:lang w:val="it-IT" w:eastAsia="it-IT"/>
        </w:rPr>
      </w:pPr>
      <w:r w:rsidRPr="00380F01">
        <w:rPr>
          <w:rFonts w:ascii="Times New Roman" w:eastAsiaTheme="minorEastAsia" w:hAnsi="Times New Roman" w:cs="Times New Roman"/>
          <w:bCs w:val="0"/>
          <w:sz w:val="24"/>
          <w:szCs w:val="24"/>
          <w:u w:val="single"/>
          <w:lang w:val="it-IT" w:eastAsia="it-IT"/>
        </w:rPr>
        <w:t>Accesso al trattamento e comunicazione</w:t>
      </w:r>
    </w:p>
    <w:p w:rsidR="00DB216D" w:rsidRPr="00380F01" w:rsidRDefault="00DB216D" w:rsidP="00DB216D">
      <w:pPr>
        <w:pStyle w:val="Corpotesto"/>
        <w:ind w:left="679"/>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I dati saranno resi accessibili, per le finalità :</w:t>
      </w:r>
    </w:p>
    <w:p w:rsidR="00DB216D" w:rsidRPr="00380F01" w:rsidRDefault="00DB216D" w:rsidP="00DB216D">
      <w:pPr>
        <w:pStyle w:val="Corpotesto"/>
        <w:numPr>
          <w:ilvl w:val="0"/>
          <w:numId w:val="4"/>
        </w:numPr>
        <w:tabs>
          <w:tab w:val="left" w:pos="820"/>
        </w:tabs>
        <w:spacing w:line="242" w:lineRule="exact"/>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ai dipendenti/collaboratori nella loro qualità di autorizzati al trattamento, previa idonea nomina;</w:t>
      </w:r>
    </w:p>
    <w:p w:rsidR="00DB216D" w:rsidRPr="00380F01" w:rsidRDefault="00DB216D" w:rsidP="00DB216D">
      <w:pPr>
        <w:pStyle w:val="Corpotesto"/>
        <w:numPr>
          <w:ilvl w:val="0"/>
          <w:numId w:val="4"/>
        </w:numPr>
        <w:tabs>
          <w:tab w:val="left" w:pos="820"/>
        </w:tabs>
        <w:spacing w:line="242" w:lineRule="exact"/>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a soggetti terzi che svolgono specifici servizi strumentali e/o di supporto per conto del Titolare, previa nomina a responsabile esterno (ex art. 28 GDPR).</w:t>
      </w:r>
    </w:p>
    <w:p w:rsidR="00DB216D" w:rsidRPr="00380F01" w:rsidRDefault="00DB216D" w:rsidP="00DB216D">
      <w:pPr>
        <w:pStyle w:val="Corpotesto"/>
        <w:spacing w:before="57"/>
        <w:ind w:left="709"/>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I dati potranno essere comunicati a:</w:t>
      </w:r>
    </w:p>
    <w:p w:rsidR="00DB216D" w:rsidRPr="00380F01" w:rsidRDefault="00DB216D" w:rsidP="00DB216D">
      <w:pPr>
        <w:pStyle w:val="Corpotesto"/>
        <w:numPr>
          <w:ilvl w:val="0"/>
          <w:numId w:val="4"/>
        </w:numPr>
        <w:tabs>
          <w:tab w:val="left" w:pos="820"/>
        </w:tabs>
        <w:spacing w:line="242" w:lineRule="exact"/>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Persone  fisiche  e  altri  soggetti  privati,  enti  o  associazioni  unicamente  se  previsto  da  leggi,  normativa secondaria o comunitaria o espressa autorizzazione da parte del richiedente</w:t>
      </w:r>
    </w:p>
    <w:p w:rsidR="00DB216D" w:rsidRPr="00380F01" w:rsidRDefault="00DB216D" w:rsidP="00DB216D">
      <w:pPr>
        <w:pStyle w:val="Corpotesto"/>
        <w:numPr>
          <w:ilvl w:val="0"/>
          <w:numId w:val="4"/>
        </w:numPr>
        <w:tabs>
          <w:tab w:val="left" w:pos="820"/>
        </w:tabs>
        <w:spacing w:line="242" w:lineRule="exact"/>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Pubbliche Amministrazioni, altri soggetti Pubblici e/o gestori di Pubblici Servizi per il perseguimento di finalità</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istituzionali proprie e/o per l'erogazione di servizi pubblici in nome e per conto del Comune</w:t>
      </w:r>
    </w:p>
    <w:p w:rsidR="00DB216D" w:rsidRPr="00380F01" w:rsidRDefault="00DB216D" w:rsidP="00DB216D">
      <w:pPr>
        <w:pStyle w:val="Corpotesto"/>
        <w:numPr>
          <w:ilvl w:val="0"/>
          <w:numId w:val="4"/>
        </w:numPr>
        <w:tabs>
          <w:tab w:val="left" w:pos="820"/>
        </w:tabs>
        <w:spacing w:line="242" w:lineRule="exact"/>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Autorità giudiziaria su esplicita richiesta.</w:t>
      </w:r>
    </w:p>
    <w:p w:rsidR="00DB216D" w:rsidRPr="00380F01" w:rsidRDefault="00DB216D" w:rsidP="00DB216D">
      <w:pPr>
        <w:pStyle w:val="Corpotesto"/>
        <w:tabs>
          <w:tab w:val="left" w:pos="820"/>
        </w:tabs>
        <w:spacing w:line="242" w:lineRule="exact"/>
        <w:jc w:val="both"/>
        <w:rPr>
          <w:rFonts w:ascii="Times New Roman" w:eastAsiaTheme="minorEastAsia" w:hAnsi="Times New Roman" w:cs="Times New Roman"/>
          <w:sz w:val="24"/>
          <w:szCs w:val="24"/>
          <w:lang w:val="it-IT" w:eastAsia="it-IT"/>
        </w:rPr>
      </w:pPr>
      <w:r>
        <w:rPr>
          <w:rFonts w:ascii="Times New Roman" w:eastAsiaTheme="minorEastAsia" w:hAnsi="Times New Roman" w:cs="Times New Roman"/>
          <w:sz w:val="24"/>
          <w:szCs w:val="24"/>
          <w:lang w:val="it-IT" w:eastAsia="it-IT"/>
        </w:rPr>
        <w:tab/>
      </w:r>
      <w:r w:rsidRPr="00380F01">
        <w:rPr>
          <w:rFonts w:ascii="Times New Roman" w:eastAsiaTheme="minorEastAsia" w:hAnsi="Times New Roman" w:cs="Times New Roman"/>
          <w:sz w:val="24"/>
          <w:szCs w:val="24"/>
          <w:lang w:val="it-IT" w:eastAsia="it-IT"/>
        </w:rPr>
        <w:t>In ogni caso i dati non verranno comunicati a terzi non autorizzati o diffusi, per finalità</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diverse da quelle per le</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quali ha espresso consenso. A tal fine il trattamento è condotto con l’impiego delle misure di sicurezza idonee ad impedire l’accesso ai dati non autorizzato da parte di terzi e a garantirne la riservatezza.</w:t>
      </w:r>
    </w:p>
    <w:p w:rsidR="00DB216D" w:rsidRPr="00380F01" w:rsidRDefault="00DB216D" w:rsidP="00DB216D">
      <w:pPr>
        <w:spacing w:before="2" w:line="240" w:lineRule="exact"/>
        <w:jc w:val="both"/>
        <w:rPr>
          <w:rFonts w:eastAsiaTheme="minorEastAsia"/>
        </w:rPr>
      </w:pPr>
    </w:p>
    <w:p w:rsidR="00DB216D" w:rsidRPr="00380F01" w:rsidRDefault="00DB216D" w:rsidP="00DB216D">
      <w:pPr>
        <w:pStyle w:val="Titolo1"/>
        <w:rPr>
          <w:rFonts w:ascii="Times New Roman" w:eastAsiaTheme="minorEastAsia" w:hAnsi="Times New Roman" w:cs="Times New Roman"/>
          <w:bCs w:val="0"/>
          <w:sz w:val="24"/>
          <w:szCs w:val="24"/>
          <w:u w:val="single"/>
          <w:lang w:val="it-IT" w:eastAsia="it-IT"/>
        </w:rPr>
      </w:pPr>
      <w:r w:rsidRPr="00380F01">
        <w:rPr>
          <w:rFonts w:ascii="Times New Roman" w:eastAsiaTheme="minorEastAsia" w:hAnsi="Times New Roman" w:cs="Times New Roman"/>
          <w:bCs w:val="0"/>
          <w:sz w:val="24"/>
          <w:szCs w:val="24"/>
          <w:u w:val="single"/>
          <w:lang w:val="it-IT" w:eastAsia="it-IT"/>
        </w:rPr>
        <w:t>Trasferimento dei dati</w:t>
      </w:r>
    </w:p>
    <w:p w:rsidR="00DB216D" w:rsidRPr="00380F01" w:rsidRDefault="00DB216D" w:rsidP="00DB216D">
      <w:pPr>
        <w:pStyle w:val="Corpotesto"/>
        <w:ind w:right="111" w:firstLine="566"/>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La gestione e la conservazione dei dati personali avverrà su server ubicati all’interno dell’Unione Europea del Titolare e/o di società terze incaricate e debitamente nominate quali Responsabili del trattamento.</w:t>
      </w:r>
    </w:p>
    <w:p w:rsidR="00DB216D" w:rsidRPr="00380F01" w:rsidRDefault="00DB216D" w:rsidP="00DB216D">
      <w:pPr>
        <w:pStyle w:val="Corpotesto"/>
        <w:ind w:left="679"/>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I dati non saranno oggetto di trasferimento al di fuori dell’Unione Europea.</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380F01" w:rsidRDefault="00DB216D" w:rsidP="00DB216D">
      <w:pPr>
        <w:pStyle w:val="Titolo1"/>
        <w:rPr>
          <w:rFonts w:ascii="Times New Roman" w:eastAsiaTheme="minorEastAsia" w:hAnsi="Times New Roman" w:cs="Times New Roman"/>
          <w:bCs w:val="0"/>
          <w:sz w:val="24"/>
          <w:szCs w:val="24"/>
          <w:u w:val="single"/>
          <w:lang w:val="it-IT" w:eastAsia="it-IT"/>
        </w:rPr>
      </w:pPr>
      <w:r w:rsidRPr="00380F01">
        <w:rPr>
          <w:rFonts w:ascii="Times New Roman" w:eastAsiaTheme="minorEastAsia" w:hAnsi="Times New Roman" w:cs="Times New Roman"/>
          <w:bCs w:val="0"/>
          <w:sz w:val="24"/>
          <w:szCs w:val="24"/>
          <w:u w:val="single"/>
          <w:lang w:val="it-IT" w:eastAsia="it-IT"/>
        </w:rPr>
        <w:t>Diritti dell’interessato</w:t>
      </w:r>
    </w:p>
    <w:p w:rsidR="00DB216D" w:rsidRPr="00380F01" w:rsidRDefault="00DB216D" w:rsidP="00DB216D">
      <w:pPr>
        <w:pStyle w:val="Corpotesto"/>
        <w:spacing w:before="2"/>
        <w:ind w:right="111" w:firstLine="566"/>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Le segnaliamo che in qualità di interessato può esercitare i seguenti diritti, previsti dal GDPR, nei confronti del Titolare del trattamento:</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ottenere la conferma che sia o meno in corso un trattamento di dati personali che lo riguardano e in tal caso, di ottenere l'accesso ai dati personali (Diritto di accesso art. 15);</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ottenere la rettifica dei dati personali inesatti che lo riguardano senza ingiustificato ritardo (Diritto di rettifica art. 16);</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ottenere la cancellazione dei dati personali che lo riguardano senza ingiustificato ritardo e il titolare del trattamento ha l'obbligo di cancellare senza ingiustificato ritardo i dati personali, se sussistono determinate condizioni (Diritto all’oblio art. 17);</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ottenere la limitazione del trattamento in determinate ipotesi (Diritto alla limitazione del  trattamento art.18);</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 xml:space="preserve">ricevere in un formato strutturato, di uso comune e leggibile da dispositivo </w:t>
      </w:r>
      <w:r w:rsidRPr="00380F01">
        <w:rPr>
          <w:rFonts w:ascii="Times New Roman" w:eastAsiaTheme="minorEastAsia" w:hAnsi="Times New Roman" w:cs="Times New Roman"/>
          <w:sz w:val="24"/>
          <w:szCs w:val="24"/>
          <w:lang w:val="it-IT" w:eastAsia="it-IT"/>
        </w:rPr>
        <w:lastRenderedPageBreak/>
        <w:t>automatico i dati personali che lo</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riguardano forniti e ha il diritto di trasmettere tali dati a un altro Titolare del trattamento, senza impedimenti da parte</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del titolare del trattamento cui li ha forniti, in determinati casi (Diritto alla portabilità dei dati art. 20);</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opporsi in qualsiasi momento, per motivi connessi alla sua situazione particolare, al trattamento dei dati personali che lo riguardano (Diritto di opposizione art. 21);</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ricevere senza ingiustificato ritardo comunicazione della violazione dei dati personali subita dal Titolare del</w:t>
      </w:r>
      <w:r>
        <w:rPr>
          <w:rFonts w:ascii="Times New Roman" w:eastAsiaTheme="minorEastAsia" w:hAnsi="Times New Roman" w:cs="Times New Roman"/>
          <w:sz w:val="24"/>
          <w:szCs w:val="24"/>
          <w:lang w:val="it-IT" w:eastAsia="it-IT"/>
        </w:rPr>
        <w:t xml:space="preserve"> </w:t>
      </w:r>
      <w:r w:rsidRPr="00380F01">
        <w:rPr>
          <w:rFonts w:ascii="Times New Roman" w:eastAsiaTheme="minorEastAsia" w:hAnsi="Times New Roman" w:cs="Times New Roman"/>
          <w:sz w:val="24"/>
          <w:szCs w:val="24"/>
          <w:lang w:val="it-IT" w:eastAsia="it-IT"/>
        </w:rPr>
        <w:t>trattamento (art. 34);</w:t>
      </w:r>
    </w:p>
    <w:p w:rsidR="00DB216D" w:rsidRPr="00380F01" w:rsidRDefault="00DB216D" w:rsidP="00DB216D">
      <w:pPr>
        <w:pStyle w:val="Corpotesto"/>
        <w:numPr>
          <w:ilvl w:val="0"/>
          <w:numId w:val="4"/>
        </w:numPr>
        <w:tabs>
          <w:tab w:val="left" w:pos="820"/>
        </w:tabs>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revocare il consenso espresso in qualsiasi momento (Condizioni per il consenso art. 7).</w:t>
      </w:r>
    </w:p>
    <w:p w:rsidR="00DB216D" w:rsidRPr="00380F01" w:rsidRDefault="00DB216D" w:rsidP="00DB216D">
      <w:pPr>
        <w:pStyle w:val="Corpotesto"/>
        <w:spacing w:before="1"/>
        <w:ind w:right="108" w:firstLine="566"/>
        <w:jc w:val="both"/>
        <w:rPr>
          <w:rFonts w:ascii="Times New Roman" w:eastAsiaTheme="minorEastAsia" w:hAnsi="Times New Roman" w:cs="Times New Roman"/>
          <w:sz w:val="24"/>
          <w:szCs w:val="24"/>
          <w:lang w:val="it-IT" w:eastAsia="it-IT"/>
        </w:rPr>
      </w:pPr>
      <w:r w:rsidRPr="00380F01">
        <w:rPr>
          <w:rFonts w:ascii="Times New Roman" w:eastAsiaTheme="minorEastAsia" w:hAnsi="Times New Roman" w:cs="Times New Roman"/>
          <w:sz w:val="24"/>
          <w:szCs w:val="24"/>
          <w:lang w:val="it-IT" w:eastAsia="it-IT"/>
        </w:rPr>
        <w:t>Ove applicabile, oltre  ai diritti di cui agli artt. 16-21 GDPR (Diritto di rettifica, diritto all’oblio, diritto di limitazione di trattamento, diritto alla portabilità dei dati, diritto di opposizione), l’interessato ha diritto di reclamo all’Autorità Garante.</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C3227D" w:rsidRDefault="00DB216D" w:rsidP="00DB216D">
      <w:pPr>
        <w:pStyle w:val="Titolo1"/>
        <w:rPr>
          <w:rFonts w:ascii="Times New Roman" w:eastAsiaTheme="minorEastAsia" w:hAnsi="Times New Roman" w:cs="Times New Roman"/>
          <w:bCs w:val="0"/>
          <w:sz w:val="24"/>
          <w:szCs w:val="24"/>
          <w:u w:val="single"/>
          <w:lang w:val="it-IT" w:eastAsia="it-IT"/>
        </w:rPr>
      </w:pPr>
      <w:r w:rsidRPr="00C3227D">
        <w:rPr>
          <w:rFonts w:ascii="Times New Roman" w:eastAsiaTheme="minorEastAsia" w:hAnsi="Times New Roman" w:cs="Times New Roman"/>
          <w:bCs w:val="0"/>
          <w:sz w:val="24"/>
          <w:szCs w:val="24"/>
          <w:u w:val="single"/>
          <w:lang w:val="it-IT" w:eastAsia="it-IT"/>
        </w:rPr>
        <w:t>Responsabile della protezione dei dati</w:t>
      </w:r>
    </w:p>
    <w:p w:rsidR="00DB216D" w:rsidRPr="00AA2679" w:rsidRDefault="00DB216D" w:rsidP="00DB216D">
      <w:pPr>
        <w:ind w:left="112" w:firstLine="566"/>
        <w:jc w:val="both"/>
        <w:rPr>
          <w:rFonts w:eastAsiaTheme="minorEastAsia"/>
        </w:rPr>
      </w:pPr>
      <w:r w:rsidRPr="00AA2679">
        <w:rPr>
          <w:rFonts w:eastAsiaTheme="minorEastAsia"/>
        </w:rPr>
        <w:t xml:space="preserve">In applicazione del Regolamento UE 2016/679 (GDPR) relativo alla protezione dei dati personali il Comune di Soriano nel Cimino (VT) ha provveduto a nominare il Responsabile della protezione dei dati (RPD) o Data </w:t>
      </w:r>
      <w:proofErr w:type="spellStart"/>
      <w:r w:rsidRPr="00AA2679">
        <w:rPr>
          <w:rFonts w:eastAsiaTheme="minorEastAsia"/>
        </w:rPr>
        <w:t>Protection</w:t>
      </w:r>
      <w:proofErr w:type="spellEnd"/>
      <w:r w:rsidRPr="00AA2679">
        <w:rPr>
          <w:rFonts w:eastAsiaTheme="minorEastAsia"/>
        </w:rPr>
        <w:t xml:space="preserve"> </w:t>
      </w:r>
      <w:proofErr w:type="spellStart"/>
      <w:r w:rsidRPr="00AA2679">
        <w:rPr>
          <w:rFonts w:eastAsiaTheme="minorEastAsia"/>
        </w:rPr>
        <w:t>Officer</w:t>
      </w:r>
      <w:proofErr w:type="spellEnd"/>
      <w:r w:rsidRPr="00AA2679">
        <w:rPr>
          <w:rFonts w:eastAsiaTheme="minorEastAsia"/>
        </w:rPr>
        <w:t xml:space="preserve"> (DPO), cui è possibile rivolgersi per qualsiasi situazione inerente al trattamento dei dati personali </w:t>
      </w:r>
      <w:r w:rsidRPr="000A44AF">
        <w:rPr>
          <w:rFonts w:eastAsiaTheme="minorEastAsia"/>
        </w:rPr>
        <w:t>scrivend</w:t>
      </w:r>
      <w:r>
        <w:rPr>
          <w:rFonts w:eastAsiaTheme="minorEastAsia"/>
        </w:rPr>
        <w:t xml:space="preserve">o al </w:t>
      </w:r>
      <w:r w:rsidRPr="000A44AF">
        <w:rPr>
          <w:rFonts w:eastAsiaTheme="minorEastAsia"/>
        </w:rPr>
        <w:t>seguen</w:t>
      </w:r>
      <w:r>
        <w:rPr>
          <w:rFonts w:eastAsiaTheme="minorEastAsia"/>
        </w:rPr>
        <w:t xml:space="preserve">te </w:t>
      </w:r>
      <w:r w:rsidRPr="000A44AF">
        <w:rPr>
          <w:rFonts w:eastAsiaTheme="minorEastAsia"/>
        </w:rPr>
        <w:t>recapito:</w:t>
      </w:r>
      <w:r w:rsidRPr="00AA2679">
        <w:rPr>
          <w:rFonts w:eastAsiaTheme="minorEastAsia"/>
        </w:rPr>
        <w:t xml:space="preserve"> </w:t>
      </w:r>
      <w:r w:rsidRPr="00AA2679">
        <w:rPr>
          <w:rStyle w:val="Collegamentoipertestuale"/>
        </w:rPr>
        <w:t>rpd@comune.sorianonelcimino.vt.it</w:t>
      </w: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p w:rsidR="00DB216D" w:rsidRPr="00C3227D" w:rsidRDefault="00DB216D" w:rsidP="00DB216D">
      <w:pPr>
        <w:pStyle w:val="Titolo1"/>
        <w:spacing w:before="59"/>
        <w:rPr>
          <w:rFonts w:ascii="Times New Roman" w:eastAsiaTheme="minorEastAsia" w:hAnsi="Times New Roman" w:cs="Times New Roman"/>
          <w:bCs w:val="0"/>
          <w:sz w:val="24"/>
          <w:szCs w:val="24"/>
          <w:u w:val="single"/>
          <w:lang w:val="it-IT" w:eastAsia="it-IT"/>
        </w:rPr>
      </w:pPr>
      <w:r w:rsidRPr="00C3227D">
        <w:rPr>
          <w:rFonts w:ascii="Times New Roman" w:eastAsiaTheme="minorEastAsia" w:hAnsi="Times New Roman" w:cs="Times New Roman"/>
          <w:bCs w:val="0"/>
          <w:sz w:val="24"/>
          <w:szCs w:val="24"/>
          <w:u w:val="single"/>
          <w:lang w:val="it-IT" w:eastAsia="it-IT"/>
        </w:rPr>
        <w:t>Modalità di esercizio del diritto</w:t>
      </w:r>
    </w:p>
    <w:p w:rsidR="00DB216D" w:rsidRPr="00AA2679" w:rsidRDefault="00DB216D" w:rsidP="00DB216D">
      <w:pPr>
        <w:ind w:left="112" w:firstLine="566"/>
        <w:jc w:val="both"/>
        <w:rPr>
          <w:rFonts w:eastAsiaTheme="minorEastAsia"/>
        </w:rPr>
      </w:pPr>
      <w:r w:rsidRPr="00C3227D">
        <w:rPr>
          <w:rFonts w:eastAsiaTheme="minorEastAsia"/>
        </w:rPr>
        <w:t xml:space="preserve">L’interessato che volesse esercitare i propri diritti può contattare il Titolare del trattamento mediante raccomandata A/R oppure mediante email all’indirizzo mail del responsabile della Protezione dati: </w:t>
      </w:r>
      <w:r w:rsidRPr="00AA2679">
        <w:rPr>
          <w:rStyle w:val="Collegamentoipertestuale"/>
        </w:rPr>
        <w:t>rpd@comune.sorianonelcimino.vt.it</w:t>
      </w:r>
    </w:p>
    <w:p w:rsidR="00DB216D" w:rsidRPr="00C3227D" w:rsidRDefault="00DB216D" w:rsidP="00DB216D">
      <w:pPr>
        <w:pStyle w:val="Corpotesto"/>
        <w:spacing w:before="1" w:line="239" w:lineRule="auto"/>
        <w:ind w:right="108" w:firstLine="566"/>
        <w:jc w:val="both"/>
        <w:rPr>
          <w:rFonts w:ascii="Times New Roman" w:eastAsiaTheme="minorEastAsia" w:hAnsi="Times New Roman" w:cs="Times New Roman"/>
          <w:sz w:val="24"/>
          <w:szCs w:val="24"/>
          <w:lang w:val="it-IT" w:eastAsia="it-IT"/>
        </w:rPr>
      </w:pPr>
    </w:p>
    <w:p w:rsidR="00DB216D" w:rsidRDefault="00DB216D" w:rsidP="00DB216D">
      <w:pPr>
        <w:pStyle w:val="Corpotesto"/>
        <w:tabs>
          <w:tab w:val="left" w:pos="820"/>
        </w:tabs>
        <w:ind w:right="109"/>
        <w:jc w:val="both"/>
        <w:rPr>
          <w:rFonts w:ascii="Times New Roman" w:eastAsiaTheme="minorEastAsia" w:hAnsi="Times New Roman" w:cs="Times New Roman"/>
          <w:sz w:val="24"/>
          <w:szCs w:val="24"/>
          <w:lang w:val="it-IT" w:eastAsia="it-IT"/>
        </w:rPr>
      </w:pPr>
    </w:p>
    <w:tbl>
      <w:tblPr>
        <w:tblStyle w:val="Grigliatabella"/>
        <w:tblW w:w="0" w:type="auto"/>
        <w:tblInd w:w="112" w:type="dxa"/>
        <w:tblLook w:val="04A0" w:firstRow="1" w:lastRow="0" w:firstColumn="1" w:lastColumn="0" w:noHBand="0" w:noVBand="1"/>
      </w:tblPr>
      <w:tblGrid>
        <w:gridCol w:w="9742"/>
      </w:tblGrid>
      <w:tr w:rsidR="00DB216D" w:rsidTr="00D44A6E">
        <w:tc>
          <w:tcPr>
            <w:tcW w:w="9778" w:type="dxa"/>
          </w:tcPr>
          <w:p w:rsidR="00DB216D" w:rsidRPr="00C3227D" w:rsidRDefault="00DB216D" w:rsidP="00D44A6E">
            <w:pPr>
              <w:pStyle w:val="Corpotesto"/>
              <w:tabs>
                <w:tab w:val="left" w:pos="820"/>
              </w:tabs>
              <w:ind w:right="109"/>
              <w:jc w:val="both"/>
              <w:rPr>
                <w:rFonts w:ascii="Times New Roman" w:eastAsiaTheme="minorEastAsia" w:hAnsi="Times New Roman" w:cs="Times New Roman"/>
                <w:b/>
                <w:sz w:val="24"/>
                <w:szCs w:val="24"/>
                <w:lang w:val="it-IT" w:eastAsia="it-IT"/>
              </w:rPr>
            </w:pPr>
            <w:r w:rsidRPr="00C3227D">
              <w:rPr>
                <w:rFonts w:ascii="Times New Roman" w:eastAsiaTheme="minorEastAsia" w:hAnsi="Times New Roman" w:cs="Times New Roman"/>
                <w:b/>
                <w:sz w:val="24"/>
                <w:szCs w:val="24"/>
                <w:lang w:val="it-IT" w:eastAsia="it-IT"/>
              </w:rPr>
              <w:t>Ai sensi dell’art. 13 GDPR 2016/679 e dell’art. 13 D.lgs. 196/2003 e ss. mm. ii., dichiaro di aver preso visione dell’informativa sopra riportata.</w:t>
            </w:r>
          </w:p>
          <w:p w:rsidR="00DB216D" w:rsidRPr="00C3227D" w:rsidRDefault="00DB216D" w:rsidP="00D44A6E">
            <w:pPr>
              <w:pStyle w:val="Corpotesto"/>
              <w:tabs>
                <w:tab w:val="left" w:pos="820"/>
              </w:tabs>
              <w:ind w:right="109"/>
              <w:jc w:val="both"/>
              <w:rPr>
                <w:rFonts w:ascii="Times New Roman" w:eastAsiaTheme="minorEastAsia" w:hAnsi="Times New Roman" w:cs="Times New Roman"/>
                <w:b/>
                <w:sz w:val="24"/>
                <w:szCs w:val="24"/>
                <w:lang w:val="it-IT" w:eastAsia="it-IT"/>
              </w:rPr>
            </w:pPr>
          </w:p>
          <w:p w:rsidR="00DB216D" w:rsidRPr="00C3227D" w:rsidRDefault="00DB216D" w:rsidP="00D44A6E">
            <w:pPr>
              <w:tabs>
                <w:tab w:val="left" w:pos="4365"/>
              </w:tabs>
              <w:ind w:left="571"/>
              <w:rPr>
                <w:rFonts w:ascii="Times New Roman" w:eastAsiaTheme="minorEastAsia" w:hAnsi="Times New Roman" w:cs="Times New Roman"/>
                <w:b/>
                <w:lang w:eastAsia="it-IT"/>
              </w:rPr>
            </w:pPr>
            <w:r w:rsidRPr="00C3227D">
              <w:rPr>
                <w:rFonts w:ascii="Times New Roman" w:eastAsiaTheme="minorEastAsia" w:hAnsi="Times New Roman" w:cs="Times New Roman"/>
                <w:b/>
                <w:lang w:eastAsia="it-IT"/>
              </w:rPr>
              <w:t>Data                                             Firma leggibile dell’interessato (o di chi ne fa le veci)</w:t>
            </w:r>
          </w:p>
          <w:p w:rsidR="00DB216D" w:rsidRPr="00C3227D" w:rsidRDefault="00DB216D" w:rsidP="00D44A6E">
            <w:pPr>
              <w:spacing w:line="200" w:lineRule="exact"/>
              <w:rPr>
                <w:b/>
                <w:sz w:val="20"/>
                <w:szCs w:val="20"/>
              </w:rPr>
            </w:pPr>
          </w:p>
          <w:p w:rsidR="00DB216D" w:rsidRPr="00C3227D" w:rsidRDefault="00DB216D" w:rsidP="00D44A6E">
            <w:pPr>
              <w:pStyle w:val="Corpotesto"/>
              <w:tabs>
                <w:tab w:val="left" w:pos="820"/>
              </w:tabs>
              <w:ind w:right="109"/>
              <w:jc w:val="both"/>
              <w:rPr>
                <w:rFonts w:ascii="Times New Roman" w:eastAsiaTheme="minorEastAsia" w:hAnsi="Times New Roman" w:cs="Times New Roman"/>
                <w:b/>
                <w:sz w:val="24"/>
                <w:szCs w:val="24"/>
                <w:lang w:val="it-IT" w:eastAsia="it-IT"/>
              </w:rPr>
            </w:pPr>
          </w:p>
          <w:p w:rsidR="00DB216D" w:rsidRPr="00C3227D" w:rsidRDefault="00DB216D" w:rsidP="00D44A6E">
            <w:pPr>
              <w:pStyle w:val="Corpotesto"/>
              <w:tabs>
                <w:tab w:val="left" w:pos="4036"/>
              </w:tabs>
              <w:ind w:left="117"/>
              <w:rPr>
                <w:b/>
              </w:rPr>
            </w:pP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rPr>
              <w:t xml:space="preserve">-                                                                            </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spacing w:val="-1"/>
              </w:rPr>
              <w:t>-</w:t>
            </w:r>
            <w:r w:rsidRPr="00C3227D">
              <w:rPr>
                <w:b/>
              </w:rPr>
              <w:t>-----------</w:t>
            </w:r>
          </w:p>
          <w:p w:rsidR="00DB216D" w:rsidRDefault="00DB216D" w:rsidP="00D44A6E">
            <w:pPr>
              <w:pStyle w:val="Corpotesto"/>
              <w:tabs>
                <w:tab w:val="left" w:pos="820"/>
              </w:tabs>
              <w:ind w:left="0" w:right="109"/>
              <w:jc w:val="both"/>
              <w:rPr>
                <w:rFonts w:ascii="Times New Roman" w:eastAsiaTheme="minorEastAsia" w:hAnsi="Times New Roman" w:cs="Times New Roman"/>
                <w:sz w:val="24"/>
                <w:szCs w:val="24"/>
                <w:lang w:val="it-IT" w:eastAsia="it-IT"/>
              </w:rPr>
            </w:pPr>
          </w:p>
        </w:tc>
      </w:tr>
    </w:tbl>
    <w:p w:rsidR="00C74FB0" w:rsidRDefault="00C74FB0">
      <w:bookmarkStart w:id="0" w:name="_GoBack"/>
      <w:bookmarkEnd w:id="0"/>
    </w:p>
    <w:sectPr w:rsidR="00C74FB0" w:rsidSect="008C050D">
      <w:headerReference w:type="default" r:id="rId10"/>
      <w:footerReference w:type="default" r:id="rId11"/>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F7" w:rsidRDefault="00A944F7" w:rsidP="008C050D">
      <w:r>
        <w:separator/>
      </w:r>
    </w:p>
  </w:endnote>
  <w:endnote w:type="continuationSeparator" w:id="0">
    <w:p w:rsidR="00A944F7" w:rsidRDefault="00A944F7" w:rsidP="008C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FB0" w:rsidRDefault="00C74FB0" w:rsidP="00C74FB0">
    <w:pPr>
      <w:pStyle w:val="Pidipagina"/>
      <w:ind w:left="-567"/>
      <w:rPr>
        <w:rFonts w:asciiTheme="minorHAnsi" w:hAnsiTheme="minorHAnsi" w:cstheme="minorHAnsi"/>
        <w:sz w:val="20"/>
        <w:szCs w:val="20"/>
      </w:rPr>
    </w:pPr>
  </w:p>
  <w:p w:rsidR="008C050D"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8D68807" wp14:editId="692D5B58">
              <wp:simplePos x="0" y="0"/>
              <wp:positionH relativeFrom="column">
                <wp:posOffset>3018790</wp:posOffset>
              </wp:positionH>
              <wp:positionV relativeFrom="paragraph">
                <wp:posOffset>-24130</wp:posOffset>
              </wp:positionV>
              <wp:extent cx="3474720" cy="60960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09600"/>
                      </a:xfrm>
                      <a:prstGeom prst="rect">
                        <a:avLst/>
                      </a:prstGeom>
                      <a:noFill/>
                      <a:ln w="9525">
                        <a:noFill/>
                        <a:miter lim="800000"/>
                        <a:headEnd/>
                        <a:tailEnd/>
                      </a:ln>
                    </wps:spPr>
                    <wps:txbx>
                      <w:txbxContent>
                        <w:p w:rsidR="00C74FB0" w:rsidRPr="00C74FB0" w:rsidRDefault="00C74FB0" w:rsidP="00C74FB0">
                          <w:pPr>
                            <w:jc w:val="right"/>
                            <w:rPr>
                              <w:rFonts w:asciiTheme="minorHAnsi" w:hAnsiTheme="minorHAnsi" w:cstheme="minorHAnsi"/>
                              <w:sz w:val="20"/>
                              <w:szCs w:val="20"/>
                            </w:rPr>
                          </w:pPr>
                          <w:r w:rsidRPr="00C74FB0">
                            <w:rPr>
                              <w:rFonts w:asciiTheme="minorHAnsi" w:hAnsiTheme="minorHAnsi" w:cstheme="minorHAnsi"/>
                              <w:sz w:val="20"/>
                              <w:szCs w:val="20"/>
                            </w:rPr>
                            <w:t xml:space="preserve">P. IVA 00089420566 </w:t>
                          </w:r>
                          <w:r w:rsidRPr="00C74FB0">
                            <w:rPr>
                              <w:rFonts w:asciiTheme="minorHAnsi" w:hAnsiTheme="minorHAnsi" w:cstheme="minorHAnsi"/>
                              <w:sz w:val="20"/>
                              <w:szCs w:val="20"/>
                            </w:rPr>
                            <w:br/>
                            <w:t>C.F. 80010010561</w:t>
                          </w:r>
                        </w:p>
                        <w:p w:rsidR="00C74FB0" w:rsidRPr="00C74FB0" w:rsidRDefault="00C74FB0" w:rsidP="00C74FB0">
                          <w:pPr>
                            <w:jc w:val="right"/>
                            <w:rPr>
                              <w:rFonts w:asciiTheme="minorHAnsi" w:hAnsiTheme="minorHAnsi" w:cstheme="minorHAnsi"/>
                              <w:sz w:val="20"/>
                              <w:szCs w:val="20"/>
                            </w:rPr>
                          </w:pPr>
                          <w:proofErr w:type="spellStart"/>
                          <w:r w:rsidRPr="00C74FB0">
                            <w:rPr>
                              <w:rFonts w:asciiTheme="minorHAnsi" w:hAnsiTheme="minorHAnsi" w:cstheme="minorHAnsi"/>
                              <w:sz w:val="20"/>
                              <w:szCs w:val="20"/>
                            </w:rPr>
                            <w:t>Pec</w:t>
                          </w:r>
                          <w:proofErr w:type="spellEnd"/>
                          <w:r w:rsidRPr="00C74FB0">
                            <w:rPr>
                              <w:rFonts w:asciiTheme="minorHAnsi" w:hAnsiTheme="minorHAnsi" w:cstheme="minorHAnsi"/>
                              <w:sz w:val="20"/>
                              <w:szCs w:val="20"/>
                            </w:rPr>
                            <w:t xml:space="preserve"> puntocomunesoriano@pec.it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37.7pt;margin-top:-1.9pt;width:273.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" filled="f" stroked="f">
              <v:textbox>
                <w:txbxContent>
                  <w:p w:rsidR="00C74FB0" w:rsidRPr="00C74FB0" w:rsidRDefault="00C74FB0" w:rsidP="00C74FB0">
                    <w:pPr>
                      <w:jc w:val="right"/>
                      <w:rPr>
                        <w:rFonts w:asciiTheme="minorHAnsi" w:hAnsiTheme="minorHAnsi" w:cstheme="minorHAnsi"/>
                        <w:sz w:val="20"/>
                        <w:szCs w:val="20"/>
                      </w:rPr>
                    </w:pPr>
                    <w:r w:rsidRPr="00C74FB0">
                      <w:rPr>
                        <w:rFonts w:asciiTheme="minorHAnsi" w:hAnsiTheme="minorHAnsi" w:cstheme="minorHAnsi"/>
                        <w:sz w:val="20"/>
                        <w:szCs w:val="20"/>
                      </w:rPr>
                      <w:t xml:space="preserve">P. IVA 00089420566 </w:t>
                    </w:r>
                    <w:r w:rsidRPr="00C74FB0">
                      <w:rPr>
                        <w:rFonts w:asciiTheme="minorHAnsi" w:hAnsiTheme="minorHAnsi" w:cstheme="minorHAnsi"/>
                        <w:sz w:val="20"/>
                        <w:szCs w:val="20"/>
                      </w:rPr>
                      <w:br/>
                      <w:t>C.F. 80010010561</w:t>
                    </w:r>
                  </w:p>
                  <w:p w:rsidR="00C74FB0" w:rsidRPr="00C74FB0" w:rsidRDefault="00C74FB0" w:rsidP="00C74FB0">
                    <w:pPr>
                      <w:jc w:val="right"/>
                      <w:rPr>
                        <w:rFonts w:asciiTheme="minorHAnsi" w:hAnsiTheme="minorHAnsi" w:cstheme="minorHAnsi"/>
                        <w:sz w:val="20"/>
                        <w:szCs w:val="20"/>
                      </w:rPr>
                    </w:pPr>
                    <w:proofErr w:type="spellStart"/>
                    <w:r w:rsidRPr="00C74FB0">
                      <w:rPr>
                        <w:rFonts w:asciiTheme="minorHAnsi" w:hAnsiTheme="minorHAnsi" w:cstheme="minorHAnsi"/>
                        <w:sz w:val="20"/>
                        <w:szCs w:val="20"/>
                      </w:rPr>
                      <w:t>Pec</w:t>
                    </w:r>
                    <w:proofErr w:type="spellEnd"/>
                    <w:r w:rsidRPr="00C74FB0">
                      <w:rPr>
                        <w:rFonts w:asciiTheme="minorHAnsi" w:hAnsiTheme="minorHAnsi" w:cstheme="minorHAnsi"/>
                        <w:sz w:val="20"/>
                        <w:szCs w:val="20"/>
                      </w:rPr>
                      <w:t xml:space="preserve"> puntocomunesoriano@pec.it</w:t>
                    </w:r>
                  </w:p>
                </w:txbxContent>
              </v:textbox>
            </v:shape>
          </w:pict>
        </mc:Fallback>
      </mc:AlternateContent>
    </w:r>
    <w:r w:rsidRPr="00C74FB0">
      <w:rPr>
        <w:rFonts w:asciiTheme="minorHAnsi" w:hAnsiTheme="minorHAnsi" w:cstheme="minorHAnsi"/>
        <w:sz w:val="20"/>
        <w:szCs w:val="20"/>
      </w:rPr>
      <w:t xml:space="preserve">Comune di Soriano Nel Cimino </w:t>
    </w:r>
  </w:p>
  <w:p w:rsidR="00C74FB0"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sz w:val="20"/>
        <w:szCs w:val="20"/>
      </w:rPr>
      <w:t xml:space="preserve">Piazza Umberto I, 12 – 01038 </w:t>
    </w:r>
  </w:p>
  <w:p w:rsidR="00C74FB0" w:rsidRPr="00C74FB0" w:rsidRDefault="00C74FB0" w:rsidP="00C74FB0">
    <w:pPr>
      <w:pStyle w:val="Pidipagina"/>
      <w:ind w:left="-567"/>
      <w:rPr>
        <w:rFonts w:asciiTheme="minorHAnsi" w:hAnsiTheme="minorHAnsi" w:cstheme="minorHAnsi"/>
        <w:sz w:val="20"/>
        <w:szCs w:val="20"/>
      </w:rPr>
    </w:pPr>
    <w:r w:rsidRPr="00C74FB0">
      <w:rPr>
        <w:rFonts w:asciiTheme="minorHAnsi" w:hAnsiTheme="minorHAnsi" w:cstheme="minorHAnsi"/>
        <w:sz w:val="20"/>
        <w:szCs w:val="20"/>
      </w:rPr>
      <w:t>Centralino Tel. 0761 – 7421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F7" w:rsidRDefault="00A944F7" w:rsidP="008C050D">
      <w:r>
        <w:separator/>
      </w:r>
    </w:p>
  </w:footnote>
  <w:footnote w:type="continuationSeparator" w:id="0">
    <w:p w:rsidR="00A944F7" w:rsidRDefault="00A944F7" w:rsidP="008C0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0D" w:rsidRDefault="0050587A">
    <w:pPr>
      <w:pStyle w:val="Intestazione"/>
    </w:pPr>
    <w:r>
      <w:rPr>
        <w:noProof/>
      </w:rPr>
      <mc:AlternateContent>
        <mc:Choice Requires="wps">
          <w:drawing>
            <wp:anchor distT="0" distB="0" distL="114300" distR="114300" simplePos="0" relativeHeight="251660287" behindDoc="0" locked="0" layoutInCell="1" allowOverlap="1" wp14:anchorId="40AB4508" wp14:editId="05841A74">
              <wp:simplePos x="0" y="0"/>
              <wp:positionH relativeFrom="column">
                <wp:posOffset>4201160</wp:posOffset>
              </wp:positionH>
              <wp:positionV relativeFrom="paragraph">
                <wp:posOffset>-378460</wp:posOffset>
              </wp:positionV>
              <wp:extent cx="2404110" cy="1102360"/>
              <wp:effectExtent l="0" t="0" r="0" b="254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102360"/>
                      </a:xfrm>
                      <a:prstGeom prst="rect">
                        <a:avLst/>
                      </a:prstGeom>
                      <a:noFill/>
                      <a:ln w="9525">
                        <a:noFill/>
                        <a:miter lim="800000"/>
                        <a:headEnd/>
                        <a:tailEnd/>
                      </a:ln>
                    </wps:spPr>
                    <wps:txbx>
                      <w:txbxContent>
                        <w:p w:rsidR="008C050D" w:rsidRDefault="0050587A">
                          <w:r>
                            <w:rPr>
                              <w:noProof/>
                            </w:rPr>
                            <w:drawing>
                              <wp:inline distT="0" distB="0" distL="0" distR="0" wp14:anchorId="6152E7E8" wp14:editId="4497AC30">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1">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30.8pt;margin-top:-29.8pt;width:189.3pt;height:86.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" filled="f" stroked="f">
              <v:textbox>
                <w:txbxContent>
                  <w:p w:rsidR="008C050D" w:rsidRDefault="0050587A">
                    <w:r>
                      <w:rPr>
                        <w:noProof/>
                      </w:rPr>
                      <w:drawing>
                        <wp:inline distT="0" distB="0" distL="0" distR="0" wp14:anchorId="6152E7E8" wp14:editId="4497AC30">
                          <wp:extent cx="2212340" cy="80039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ggeta_unesco.jpg"/>
                                  <pic:cNvPicPr/>
                                </pic:nvPicPr>
                                <pic:blipFill>
                                  <a:blip r:embed="rId1">
                                    <a:extLst>
                                      <a:ext uri="{28A0092B-C50C-407E-A947-70E740481C1C}">
                                        <a14:useLocalDpi xmlns:a14="http://schemas.microsoft.com/office/drawing/2010/main" val="0"/>
                                      </a:ext>
                                    </a:extLst>
                                  </a:blip>
                                  <a:stretch>
                                    <a:fillRect/>
                                  </a:stretch>
                                </pic:blipFill>
                                <pic:spPr>
                                  <a:xfrm>
                                    <a:off x="0" y="0"/>
                                    <a:ext cx="2212340" cy="800397"/>
                                  </a:xfrm>
                                  <a:prstGeom prst="rect">
                                    <a:avLst/>
                                  </a:prstGeom>
                                  <a:noFill/>
                                  <a:ln>
                                    <a:noFill/>
                                  </a:ln>
                                </pic:spPr>
                              </pic:pic>
                            </a:graphicData>
                          </a:graphic>
                        </wp:inline>
                      </w:drawing>
                    </w:r>
                  </w:p>
                </w:txbxContent>
              </v:textbox>
            </v:shape>
          </w:pict>
        </mc:Fallback>
      </mc:AlternateContent>
    </w:r>
    <w:r w:rsidR="008C050D">
      <w:rPr>
        <w:noProof/>
      </w:rPr>
      <mc:AlternateContent>
        <mc:Choice Requires="wps">
          <w:drawing>
            <wp:anchor distT="0" distB="0" distL="114300" distR="114300" simplePos="0" relativeHeight="251661312" behindDoc="0" locked="0" layoutInCell="1" allowOverlap="1" wp14:anchorId="507C412C" wp14:editId="49DD0F93">
              <wp:simplePos x="0" y="0"/>
              <wp:positionH relativeFrom="column">
                <wp:posOffset>417830</wp:posOffset>
              </wp:positionH>
              <wp:positionV relativeFrom="paragraph">
                <wp:posOffset>-332740</wp:posOffset>
              </wp:positionV>
              <wp:extent cx="4226560" cy="105664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6560" cy="1056640"/>
                      </a:xfrm>
                      <a:prstGeom prst="rect">
                        <a:avLst/>
                      </a:prstGeom>
                      <a:noFill/>
                      <a:ln w="9525">
                        <a:noFill/>
                        <a:miter lim="800000"/>
                        <a:headEnd/>
                        <a:tailEnd/>
                      </a:ln>
                    </wps:spPr>
                    <wps:txbx>
                      <w:txbxContent>
                        <w:p w:rsidR="008C050D" w:rsidRPr="008C050D" w:rsidRDefault="008C050D" w:rsidP="008C050D">
                          <w:pPr>
                            <w:jc w:val="center"/>
                            <w:rPr>
                              <w:rFonts w:asciiTheme="minorHAnsi" w:hAnsiTheme="minorHAnsi" w:cstheme="minorHAnsi"/>
                              <w:sz w:val="40"/>
                              <w:szCs w:val="40"/>
                            </w:rPr>
                          </w:pPr>
                          <w:r w:rsidRPr="008C050D">
                            <w:rPr>
                              <w:rFonts w:asciiTheme="minorHAnsi" w:hAnsiTheme="minorHAnsi" w:cstheme="minorHAnsi"/>
                              <w:sz w:val="40"/>
                              <w:szCs w:val="40"/>
                            </w:rPr>
                            <w:t>Comune di Soriano Nel Cimino</w:t>
                          </w:r>
                        </w:p>
                        <w:p w:rsidR="008C050D" w:rsidRPr="008C050D" w:rsidRDefault="008C050D" w:rsidP="008C050D">
                          <w:pPr>
                            <w:jc w:val="center"/>
                            <w:rPr>
                              <w:rFonts w:asciiTheme="minorHAnsi" w:hAnsiTheme="minorHAnsi" w:cstheme="minorHAnsi"/>
                              <w:i/>
                              <w:sz w:val="32"/>
                              <w:szCs w:val="32"/>
                            </w:rPr>
                          </w:pPr>
                          <w:r w:rsidRPr="008C050D">
                            <w:rPr>
                              <w:rFonts w:asciiTheme="minorHAnsi" w:hAnsiTheme="minorHAnsi" w:cstheme="minorHAnsi"/>
                              <w:i/>
                              <w:sz w:val="32"/>
                              <w:szCs w:val="32"/>
                            </w:rPr>
                            <w:t>Provincia di Viterbo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9pt;margin-top:-26.2pt;width:332.8pt;height:8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" filled="f" stroked="f">
              <v:textbox>
                <w:txbxContent>
                  <w:p w:rsidR="008C050D" w:rsidRPr="008C050D" w:rsidRDefault="008C050D" w:rsidP="008C050D">
                    <w:pPr>
                      <w:jc w:val="center"/>
                      <w:rPr>
                        <w:rFonts w:asciiTheme="minorHAnsi" w:hAnsiTheme="minorHAnsi" w:cstheme="minorHAnsi"/>
                        <w:sz w:val="40"/>
                        <w:szCs w:val="40"/>
                      </w:rPr>
                    </w:pPr>
                    <w:r w:rsidRPr="008C050D">
                      <w:rPr>
                        <w:rFonts w:asciiTheme="minorHAnsi" w:hAnsiTheme="minorHAnsi" w:cstheme="minorHAnsi"/>
                        <w:sz w:val="40"/>
                        <w:szCs w:val="40"/>
                      </w:rPr>
                      <w:t>Comune di Soriano Nel Cimino</w:t>
                    </w:r>
                  </w:p>
                  <w:p w:rsidR="008C050D" w:rsidRPr="008C050D" w:rsidRDefault="008C050D" w:rsidP="008C050D">
                    <w:pPr>
                      <w:jc w:val="center"/>
                      <w:rPr>
                        <w:rFonts w:asciiTheme="minorHAnsi" w:hAnsiTheme="minorHAnsi" w:cstheme="minorHAnsi"/>
                        <w:i/>
                        <w:sz w:val="32"/>
                        <w:szCs w:val="32"/>
                      </w:rPr>
                    </w:pPr>
                    <w:r w:rsidRPr="008C050D">
                      <w:rPr>
                        <w:rFonts w:asciiTheme="minorHAnsi" w:hAnsiTheme="minorHAnsi" w:cstheme="minorHAnsi"/>
                        <w:i/>
                        <w:sz w:val="32"/>
                        <w:szCs w:val="32"/>
                      </w:rPr>
                      <w:t>Provincia di Viterbo</w:t>
                    </w:r>
                  </w:p>
                </w:txbxContent>
              </v:textbox>
            </v:shape>
          </w:pict>
        </mc:Fallback>
      </mc:AlternateContent>
    </w:r>
    <w:r w:rsidR="008C050D">
      <w:rPr>
        <w:noProof/>
      </w:rPr>
      <mc:AlternateContent>
        <mc:Choice Requires="wps">
          <w:drawing>
            <wp:anchor distT="0" distB="0" distL="114300" distR="114300" simplePos="0" relativeHeight="251659264" behindDoc="0" locked="0" layoutInCell="1" allowOverlap="1" wp14:editId="36B11C9B">
              <wp:simplePos x="0" y="0"/>
              <wp:positionH relativeFrom="column">
                <wp:posOffset>-501650</wp:posOffset>
              </wp:positionH>
              <wp:positionV relativeFrom="paragraph">
                <wp:posOffset>-378460</wp:posOffset>
              </wp:positionV>
              <wp:extent cx="1691640" cy="1102360"/>
              <wp:effectExtent l="0" t="0" r="3810" b="254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102360"/>
                      </a:xfrm>
                      <a:prstGeom prst="rect">
                        <a:avLst/>
                      </a:prstGeom>
                      <a:solidFill>
                        <a:srgbClr val="FFFFFF"/>
                      </a:solidFill>
                      <a:ln w="9525">
                        <a:noFill/>
                        <a:miter lim="800000"/>
                        <a:headEnd/>
                        <a:tailEnd/>
                      </a:ln>
                    </wps:spPr>
                    <wps:txbx>
                      <w:txbxContent>
                        <w:p w:rsidR="008C050D" w:rsidRDefault="008C050D">
                          <w:r>
                            <w:rPr>
                              <w:noProof/>
                            </w:rPr>
                            <w:drawing>
                              <wp:inline distT="0" distB="0" distL="0" distR="0">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2">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9.5pt;margin-top:-29.8pt;width:133.2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" stroked="f">
              <v:textbox>
                <w:txbxContent>
                  <w:p w:rsidR="008C050D" w:rsidRDefault="008C050D">
                    <w:r>
                      <w:rPr>
                        <w:noProof/>
                      </w:rPr>
                      <w:drawing>
                        <wp:inline distT="0" distB="0" distL="0" distR="0">
                          <wp:extent cx="765810" cy="100203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iano_nel_Cimino-Stemma.png"/>
                                  <pic:cNvPicPr/>
                                </pic:nvPicPr>
                                <pic:blipFill>
                                  <a:blip r:embed="rId2">
                                    <a:extLst>
                                      <a:ext uri="{28A0092B-C50C-407E-A947-70E740481C1C}">
                                        <a14:useLocalDpi xmlns:a14="http://schemas.microsoft.com/office/drawing/2010/main" val="0"/>
                                      </a:ext>
                                    </a:extLst>
                                  </a:blip>
                                  <a:stretch>
                                    <a:fillRect/>
                                  </a:stretch>
                                </pic:blipFill>
                                <pic:spPr>
                                  <a:xfrm>
                                    <a:off x="0" y="0"/>
                                    <a:ext cx="765810" cy="1002030"/>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2FD3"/>
    <w:multiLevelType w:val="hybridMultilevel"/>
    <w:tmpl w:val="DF0A1A8C"/>
    <w:lvl w:ilvl="0" w:tplc="D23AB498">
      <w:start w:val="1"/>
      <w:numFmt w:val="bullet"/>
      <w:lvlText w:val="•"/>
      <w:lvlJc w:val="left"/>
      <w:pPr>
        <w:ind w:hanging="144"/>
      </w:pPr>
      <w:rPr>
        <w:rFonts w:ascii="Calibri" w:eastAsia="Calibri" w:hAnsi="Calibri" w:hint="default"/>
        <w:w w:val="99"/>
        <w:sz w:val="20"/>
        <w:szCs w:val="20"/>
      </w:rPr>
    </w:lvl>
    <w:lvl w:ilvl="1" w:tplc="B85E8AC6">
      <w:start w:val="1"/>
      <w:numFmt w:val="bullet"/>
      <w:lvlText w:val="-"/>
      <w:lvlJc w:val="left"/>
      <w:pPr>
        <w:ind w:hanging="142"/>
      </w:pPr>
      <w:rPr>
        <w:rFonts w:ascii="Tahoma" w:eastAsia="Tahoma" w:hAnsi="Tahoma" w:hint="default"/>
        <w:sz w:val="16"/>
        <w:szCs w:val="16"/>
      </w:rPr>
    </w:lvl>
    <w:lvl w:ilvl="2" w:tplc="3ED874F6">
      <w:start w:val="1"/>
      <w:numFmt w:val="bullet"/>
      <w:lvlText w:val="•"/>
      <w:lvlJc w:val="left"/>
      <w:rPr>
        <w:rFonts w:hint="default"/>
      </w:rPr>
    </w:lvl>
    <w:lvl w:ilvl="3" w:tplc="60A4E6BA">
      <w:start w:val="1"/>
      <w:numFmt w:val="bullet"/>
      <w:lvlText w:val="•"/>
      <w:lvlJc w:val="left"/>
      <w:rPr>
        <w:rFonts w:hint="default"/>
      </w:rPr>
    </w:lvl>
    <w:lvl w:ilvl="4" w:tplc="0320253E">
      <w:start w:val="1"/>
      <w:numFmt w:val="bullet"/>
      <w:lvlText w:val="•"/>
      <w:lvlJc w:val="left"/>
      <w:rPr>
        <w:rFonts w:hint="default"/>
      </w:rPr>
    </w:lvl>
    <w:lvl w:ilvl="5" w:tplc="346EAE44">
      <w:start w:val="1"/>
      <w:numFmt w:val="bullet"/>
      <w:lvlText w:val="•"/>
      <w:lvlJc w:val="left"/>
      <w:rPr>
        <w:rFonts w:hint="default"/>
      </w:rPr>
    </w:lvl>
    <w:lvl w:ilvl="6" w:tplc="E9B2D93E">
      <w:start w:val="1"/>
      <w:numFmt w:val="bullet"/>
      <w:lvlText w:val="•"/>
      <w:lvlJc w:val="left"/>
      <w:rPr>
        <w:rFonts w:hint="default"/>
      </w:rPr>
    </w:lvl>
    <w:lvl w:ilvl="7" w:tplc="B358C16E">
      <w:start w:val="1"/>
      <w:numFmt w:val="bullet"/>
      <w:lvlText w:val="•"/>
      <w:lvlJc w:val="left"/>
      <w:rPr>
        <w:rFonts w:hint="default"/>
      </w:rPr>
    </w:lvl>
    <w:lvl w:ilvl="8" w:tplc="2940C856">
      <w:start w:val="1"/>
      <w:numFmt w:val="bullet"/>
      <w:lvlText w:val="•"/>
      <w:lvlJc w:val="left"/>
      <w:rPr>
        <w:rFonts w:hint="default"/>
      </w:rPr>
    </w:lvl>
  </w:abstractNum>
  <w:abstractNum w:abstractNumId="1">
    <w:nsid w:val="1E0E3440"/>
    <w:multiLevelType w:val="hybridMultilevel"/>
    <w:tmpl w:val="8E8AAAA2"/>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nsid w:val="7750109D"/>
    <w:multiLevelType w:val="hybridMultilevel"/>
    <w:tmpl w:val="FCA28504"/>
    <w:lvl w:ilvl="0" w:tplc="9224D546">
      <w:start w:val="1"/>
      <w:numFmt w:val="decimal"/>
      <w:lvlText w:val="%1."/>
      <w:lvlJc w:val="left"/>
      <w:pPr>
        <w:ind w:hanging="348"/>
        <w:jc w:val="left"/>
      </w:pPr>
      <w:rPr>
        <w:rFonts w:ascii="Calibri" w:eastAsia="Calibri" w:hAnsi="Calibri" w:hint="default"/>
        <w:spacing w:val="-1"/>
        <w:w w:val="99"/>
        <w:sz w:val="20"/>
        <w:szCs w:val="20"/>
      </w:rPr>
    </w:lvl>
    <w:lvl w:ilvl="1" w:tplc="9D765BB2">
      <w:start w:val="1"/>
      <w:numFmt w:val="bullet"/>
      <w:lvlText w:val="•"/>
      <w:lvlJc w:val="left"/>
      <w:rPr>
        <w:rFonts w:hint="default"/>
      </w:rPr>
    </w:lvl>
    <w:lvl w:ilvl="2" w:tplc="34DC2EBC">
      <w:start w:val="1"/>
      <w:numFmt w:val="bullet"/>
      <w:lvlText w:val="•"/>
      <w:lvlJc w:val="left"/>
      <w:rPr>
        <w:rFonts w:hint="default"/>
      </w:rPr>
    </w:lvl>
    <w:lvl w:ilvl="3" w:tplc="6E402512">
      <w:start w:val="1"/>
      <w:numFmt w:val="bullet"/>
      <w:lvlText w:val="•"/>
      <w:lvlJc w:val="left"/>
      <w:rPr>
        <w:rFonts w:hint="default"/>
      </w:rPr>
    </w:lvl>
    <w:lvl w:ilvl="4" w:tplc="69240470">
      <w:start w:val="1"/>
      <w:numFmt w:val="bullet"/>
      <w:lvlText w:val="•"/>
      <w:lvlJc w:val="left"/>
      <w:rPr>
        <w:rFonts w:hint="default"/>
      </w:rPr>
    </w:lvl>
    <w:lvl w:ilvl="5" w:tplc="82546F80">
      <w:start w:val="1"/>
      <w:numFmt w:val="bullet"/>
      <w:lvlText w:val="•"/>
      <w:lvlJc w:val="left"/>
      <w:rPr>
        <w:rFonts w:hint="default"/>
      </w:rPr>
    </w:lvl>
    <w:lvl w:ilvl="6" w:tplc="DDDCD560">
      <w:start w:val="1"/>
      <w:numFmt w:val="bullet"/>
      <w:lvlText w:val="•"/>
      <w:lvlJc w:val="left"/>
      <w:rPr>
        <w:rFonts w:hint="default"/>
      </w:rPr>
    </w:lvl>
    <w:lvl w:ilvl="7" w:tplc="4044EEA4">
      <w:start w:val="1"/>
      <w:numFmt w:val="bullet"/>
      <w:lvlText w:val="•"/>
      <w:lvlJc w:val="left"/>
      <w:rPr>
        <w:rFonts w:hint="default"/>
      </w:rPr>
    </w:lvl>
    <w:lvl w:ilvl="8" w:tplc="B036AB60">
      <w:start w:val="1"/>
      <w:numFmt w:val="bullet"/>
      <w:lvlText w:val="•"/>
      <w:lvlJc w:val="left"/>
      <w:rPr>
        <w:rFonts w:hint="default"/>
      </w:rPr>
    </w:lvl>
  </w:abstractNum>
  <w:abstractNum w:abstractNumId="3">
    <w:nsid w:val="7E654BA8"/>
    <w:multiLevelType w:val="hybridMultilevel"/>
    <w:tmpl w:val="5A68B380"/>
    <w:lvl w:ilvl="0" w:tplc="04100001">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0D"/>
    <w:rsid w:val="003B25EB"/>
    <w:rsid w:val="0050587A"/>
    <w:rsid w:val="008C050D"/>
    <w:rsid w:val="00A944F7"/>
    <w:rsid w:val="00C74FB0"/>
    <w:rsid w:val="00DB216D"/>
    <w:rsid w:val="00DE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link w:val="Titolo1Carattere"/>
    <w:uiPriority w:val="1"/>
    <w:qFormat/>
    <w:rsid w:val="00DB216D"/>
    <w:pPr>
      <w:widowControl w:val="0"/>
      <w:ind w:left="904"/>
      <w:outlineLvl w:val="0"/>
    </w:pPr>
    <w:rPr>
      <w:rFonts w:ascii="Calibri" w:eastAsia="Calibri" w:hAnsi="Calibri" w:cstheme="minorBidi"/>
      <w:b/>
      <w:bCs/>
      <w:sz w:val="20"/>
      <w:szCs w:val="2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C050D"/>
    <w:pPr>
      <w:tabs>
        <w:tab w:val="center" w:pos="4819"/>
        <w:tab w:val="right" w:pos="9638"/>
      </w:tabs>
    </w:pPr>
  </w:style>
  <w:style w:type="character" w:customStyle="1" w:styleId="IntestazioneCarattere">
    <w:name w:val="Intestazione Carattere"/>
    <w:basedOn w:val="Carpredefinitoparagrafo"/>
    <w:link w:val="Intestazione"/>
    <w:rsid w:val="008C050D"/>
    <w:rPr>
      <w:sz w:val="24"/>
      <w:szCs w:val="24"/>
    </w:rPr>
  </w:style>
  <w:style w:type="paragraph" w:styleId="Pidipagina">
    <w:name w:val="footer"/>
    <w:basedOn w:val="Normale"/>
    <w:link w:val="PidipaginaCarattere"/>
    <w:rsid w:val="008C050D"/>
    <w:pPr>
      <w:tabs>
        <w:tab w:val="center" w:pos="4819"/>
        <w:tab w:val="right" w:pos="9638"/>
      </w:tabs>
    </w:pPr>
  </w:style>
  <w:style w:type="character" w:customStyle="1" w:styleId="PidipaginaCarattere">
    <w:name w:val="Piè di pagina Carattere"/>
    <w:basedOn w:val="Carpredefinitoparagrafo"/>
    <w:link w:val="Pidipagina"/>
    <w:rsid w:val="008C050D"/>
    <w:rPr>
      <w:sz w:val="24"/>
      <w:szCs w:val="24"/>
    </w:rPr>
  </w:style>
  <w:style w:type="paragraph" w:styleId="Testofumetto">
    <w:name w:val="Balloon Text"/>
    <w:basedOn w:val="Normale"/>
    <w:link w:val="TestofumettoCarattere"/>
    <w:rsid w:val="008C050D"/>
    <w:rPr>
      <w:rFonts w:ascii="Tahoma" w:hAnsi="Tahoma" w:cs="Tahoma"/>
      <w:sz w:val="16"/>
      <w:szCs w:val="16"/>
    </w:rPr>
  </w:style>
  <w:style w:type="character" w:customStyle="1" w:styleId="TestofumettoCarattere">
    <w:name w:val="Testo fumetto Carattere"/>
    <w:basedOn w:val="Carpredefinitoparagrafo"/>
    <w:link w:val="Testofumetto"/>
    <w:rsid w:val="008C050D"/>
    <w:rPr>
      <w:rFonts w:ascii="Tahoma" w:hAnsi="Tahoma" w:cs="Tahoma"/>
      <w:sz w:val="16"/>
      <w:szCs w:val="16"/>
    </w:rPr>
  </w:style>
  <w:style w:type="character" w:customStyle="1" w:styleId="Titolo1Carattere">
    <w:name w:val="Titolo 1 Carattere"/>
    <w:basedOn w:val="Carpredefinitoparagrafo"/>
    <w:link w:val="Titolo1"/>
    <w:uiPriority w:val="1"/>
    <w:rsid w:val="00DB216D"/>
    <w:rPr>
      <w:rFonts w:ascii="Calibri" w:eastAsia="Calibri" w:hAnsi="Calibri" w:cstheme="minorBidi"/>
      <w:b/>
      <w:bCs/>
      <w:lang w:val="en-US" w:eastAsia="en-US"/>
    </w:rPr>
  </w:style>
  <w:style w:type="paragraph" w:styleId="Corpotesto">
    <w:name w:val="Body Text"/>
    <w:basedOn w:val="Normale"/>
    <w:link w:val="CorpotestoCarattere"/>
    <w:uiPriority w:val="1"/>
    <w:qFormat/>
    <w:rsid w:val="00DB216D"/>
    <w:pPr>
      <w:widowControl w:val="0"/>
      <w:ind w:left="112"/>
    </w:pPr>
    <w:rPr>
      <w:rFonts w:ascii="Calibri" w:eastAsia="Calibri" w:hAnsi="Calibri" w:cstheme="minorBidi"/>
      <w:sz w:val="20"/>
      <w:szCs w:val="20"/>
      <w:lang w:val="en-US" w:eastAsia="en-US"/>
    </w:rPr>
  </w:style>
  <w:style w:type="character" w:customStyle="1" w:styleId="CorpotestoCarattere">
    <w:name w:val="Corpo testo Carattere"/>
    <w:basedOn w:val="Carpredefinitoparagrafo"/>
    <w:link w:val="Corpotesto"/>
    <w:uiPriority w:val="1"/>
    <w:rsid w:val="00DB216D"/>
    <w:rPr>
      <w:rFonts w:ascii="Calibri" w:eastAsia="Calibri" w:hAnsi="Calibri" w:cstheme="minorBidi"/>
      <w:lang w:val="en-US" w:eastAsia="en-US"/>
    </w:rPr>
  </w:style>
  <w:style w:type="character" w:styleId="Collegamentoipertestuale">
    <w:name w:val="Hyperlink"/>
    <w:basedOn w:val="Carpredefinitoparagrafo"/>
    <w:uiPriority w:val="99"/>
    <w:unhideWhenUsed/>
    <w:rsid w:val="00DB216D"/>
    <w:rPr>
      <w:color w:val="0000FF" w:themeColor="hyperlink"/>
      <w:u w:val="single"/>
    </w:rPr>
  </w:style>
  <w:style w:type="table" w:styleId="Grigliatabella">
    <w:name w:val="Table Grid"/>
    <w:basedOn w:val="Tabellanormale"/>
    <w:uiPriority w:val="59"/>
    <w:rsid w:val="00DB21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link w:val="Titolo1Carattere"/>
    <w:uiPriority w:val="1"/>
    <w:qFormat/>
    <w:rsid w:val="00DB216D"/>
    <w:pPr>
      <w:widowControl w:val="0"/>
      <w:ind w:left="904"/>
      <w:outlineLvl w:val="0"/>
    </w:pPr>
    <w:rPr>
      <w:rFonts w:ascii="Calibri" w:eastAsia="Calibri" w:hAnsi="Calibri" w:cstheme="minorBidi"/>
      <w:b/>
      <w:bCs/>
      <w:sz w:val="20"/>
      <w:szCs w:val="20"/>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C050D"/>
    <w:pPr>
      <w:tabs>
        <w:tab w:val="center" w:pos="4819"/>
        <w:tab w:val="right" w:pos="9638"/>
      </w:tabs>
    </w:pPr>
  </w:style>
  <w:style w:type="character" w:customStyle="1" w:styleId="IntestazioneCarattere">
    <w:name w:val="Intestazione Carattere"/>
    <w:basedOn w:val="Carpredefinitoparagrafo"/>
    <w:link w:val="Intestazione"/>
    <w:rsid w:val="008C050D"/>
    <w:rPr>
      <w:sz w:val="24"/>
      <w:szCs w:val="24"/>
    </w:rPr>
  </w:style>
  <w:style w:type="paragraph" w:styleId="Pidipagina">
    <w:name w:val="footer"/>
    <w:basedOn w:val="Normale"/>
    <w:link w:val="PidipaginaCarattere"/>
    <w:rsid w:val="008C050D"/>
    <w:pPr>
      <w:tabs>
        <w:tab w:val="center" w:pos="4819"/>
        <w:tab w:val="right" w:pos="9638"/>
      </w:tabs>
    </w:pPr>
  </w:style>
  <w:style w:type="character" w:customStyle="1" w:styleId="PidipaginaCarattere">
    <w:name w:val="Piè di pagina Carattere"/>
    <w:basedOn w:val="Carpredefinitoparagrafo"/>
    <w:link w:val="Pidipagina"/>
    <w:rsid w:val="008C050D"/>
    <w:rPr>
      <w:sz w:val="24"/>
      <w:szCs w:val="24"/>
    </w:rPr>
  </w:style>
  <w:style w:type="paragraph" w:styleId="Testofumetto">
    <w:name w:val="Balloon Text"/>
    <w:basedOn w:val="Normale"/>
    <w:link w:val="TestofumettoCarattere"/>
    <w:rsid w:val="008C050D"/>
    <w:rPr>
      <w:rFonts w:ascii="Tahoma" w:hAnsi="Tahoma" w:cs="Tahoma"/>
      <w:sz w:val="16"/>
      <w:szCs w:val="16"/>
    </w:rPr>
  </w:style>
  <w:style w:type="character" w:customStyle="1" w:styleId="TestofumettoCarattere">
    <w:name w:val="Testo fumetto Carattere"/>
    <w:basedOn w:val="Carpredefinitoparagrafo"/>
    <w:link w:val="Testofumetto"/>
    <w:rsid w:val="008C050D"/>
    <w:rPr>
      <w:rFonts w:ascii="Tahoma" w:hAnsi="Tahoma" w:cs="Tahoma"/>
      <w:sz w:val="16"/>
      <w:szCs w:val="16"/>
    </w:rPr>
  </w:style>
  <w:style w:type="character" w:customStyle="1" w:styleId="Titolo1Carattere">
    <w:name w:val="Titolo 1 Carattere"/>
    <w:basedOn w:val="Carpredefinitoparagrafo"/>
    <w:link w:val="Titolo1"/>
    <w:uiPriority w:val="1"/>
    <w:rsid w:val="00DB216D"/>
    <w:rPr>
      <w:rFonts w:ascii="Calibri" w:eastAsia="Calibri" w:hAnsi="Calibri" w:cstheme="minorBidi"/>
      <w:b/>
      <w:bCs/>
      <w:lang w:val="en-US" w:eastAsia="en-US"/>
    </w:rPr>
  </w:style>
  <w:style w:type="paragraph" w:styleId="Corpotesto">
    <w:name w:val="Body Text"/>
    <w:basedOn w:val="Normale"/>
    <w:link w:val="CorpotestoCarattere"/>
    <w:uiPriority w:val="1"/>
    <w:qFormat/>
    <w:rsid w:val="00DB216D"/>
    <w:pPr>
      <w:widowControl w:val="0"/>
      <w:ind w:left="112"/>
    </w:pPr>
    <w:rPr>
      <w:rFonts w:ascii="Calibri" w:eastAsia="Calibri" w:hAnsi="Calibri" w:cstheme="minorBidi"/>
      <w:sz w:val="20"/>
      <w:szCs w:val="20"/>
      <w:lang w:val="en-US" w:eastAsia="en-US"/>
    </w:rPr>
  </w:style>
  <w:style w:type="character" w:customStyle="1" w:styleId="CorpotestoCarattere">
    <w:name w:val="Corpo testo Carattere"/>
    <w:basedOn w:val="Carpredefinitoparagrafo"/>
    <w:link w:val="Corpotesto"/>
    <w:uiPriority w:val="1"/>
    <w:rsid w:val="00DB216D"/>
    <w:rPr>
      <w:rFonts w:ascii="Calibri" w:eastAsia="Calibri" w:hAnsi="Calibri" w:cstheme="minorBidi"/>
      <w:lang w:val="en-US" w:eastAsia="en-US"/>
    </w:rPr>
  </w:style>
  <w:style w:type="character" w:styleId="Collegamentoipertestuale">
    <w:name w:val="Hyperlink"/>
    <w:basedOn w:val="Carpredefinitoparagrafo"/>
    <w:uiPriority w:val="99"/>
    <w:unhideWhenUsed/>
    <w:rsid w:val="00DB216D"/>
    <w:rPr>
      <w:color w:val="0000FF" w:themeColor="hyperlink"/>
      <w:u w:val="single"/>
    </w:rPr>
  </w:style>
  <w:style w:type="table" w:styleId="Grigliatabella">
    <w:name w:val="Table Grid"/>
    <w:basedOn w:val="Tabellanormale"/>
    <w:uiPriority w:val="59"/>
    <w:rsid w:val="00DB21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19765">
      <w:bodyDiv w:val="1"/>
      <w:marLeft w:val="0"/>
      <w:marRight w:val="0"/>
      <w:marTop w:val="0"/>
      <w:marBottom w:val="0"/>
      <w:divBdr>
        <w:top w:val="none" w:sz="0" w:space="0" w:color="auto"/>
        <w:left w:val="none" w:sz="0" w:space="0" w:color="auto"/>
        <w:bottom w:val="none" w:sz="0" w:space="0" w:color="auto"/>
        <w:right w:val="none" w:sz="0" w:space="0" w:color="auto"/>
      </w:divBdr>
      <w:divsChild>
        <w:div w:id="1923372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ec.it:%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5AF9-3121-4197-9830-453B2BDAC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1649</Words>
  <Characters>9405</Characters>
  <Application>Microsoft Office Word</Application>
  <DocSecurity>4</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Neri</dc:creator>
  <cp:lastModifiedBy>Tributi 20B</cp:lastModifiedBy>
  <cp:revision>2</cp:revision>
  <dcterms:created xsi:type="dcterms:W3CDTF">2021-06-22T17:22:00Z</dcterms:created>
  <dcterms:modified xsi:type="dcterms:W3CDTF">2021-06-22T17:22:00Z</dcterms:modified>
</cp:coreProperties>
</file>